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56985" w14:textId="77777777" w:rsidR="00615479" w:rsidRDefault="00550837" w:rsidP="00550837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114300" distB="114300" distL="114300" distR="114300" wp14:anchorId="16F68A84" wp14:editId="0B2C9797">
            <wp:extent cx="3390900" cy="783709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7837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8DE1518" w14:textId="77777777" w:rsidR="00615479" w:rsidRDefault="00615479" w:rsidP="00550837">
      <w:pPr>
        <w:spacing w:line="240" w:lineRule="auto"/>
        <w:ind w:firstLine="720"/>
        <w:jc w:val="center"/>
        <w:rPr>
          <w:b/>
          <w:sz w:val="24"/>
          <w:szCs w:val="24"/>
        </w:rPr>
      </w:pPr>
    </w:p>
    <w:p w14:paraId="6ADC0445" w14:textId="77777777" w:rsidR="00615479" w:rsidRDefault="00550837" w:rsidP="0055083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PARAMOUNT+ ANNOUNCES THE NEXT </w:t>
      </w:r>
      <w:r>
        <w:rPr>
          <w:b/>
          <w:i/>
          <w:sz w:val="28"/>
          <w:szCs w:val="28"/>
        </w:rPr>
        <w:t>SOUTH PARK</w:t>
      </w:r>
      <w:r>
        <w:rPr>
          <w:b/>
          <w:sz w:val="28"/>
          <w:szCs w:val="28"/>
        </w:rPr>
        <w:t xml:space="preserve"> EXCLUSIVE EVENT TO PREMIERE MAY 24</w:t>
      </w:r>
    </w:p>
    <w:p w14:paraId="159CC102" w14:textId="77777777" w:rsidR="00615479" w:rsidRDefault="00615479" w:rsidP="00550837">
      <w:pPr>
        <w:spacing w:line="240" w:lineRule="auto"/>
        <w:ind w:firstLine="720"/>
        <w:jc w:val="center"/>
        <w:rPr>
          <w:b/>
          <w:sz w:val="24"/>
          <w:szCs w:val="24"/>
        </w:rPr>
      </w:pPr>
    </w:p>
    <w:p w14:paraId="39A5199B" w14:textId="77777777" w:rsidR="00615479" w:rsidRDefault="00550837" w:rsidP="00550837">
      <w:pPr>
        <w:spacing w:line="240" w:lineRule="auto"/>
        <w:jc w:val="center"/>
        <w:rPr>
          <w:b/>
          <w:sz w:val="24"/>
          <w:szCs w:val="24"/>
          <w:highlight w:val="white"/>
        </w:rPr>
      </w:pPr>
      <w:r>
        <w:rPr>
          <w:b/>
          <w:noProof/>
          <w:sz w:val="24"/>
          <w:szCs w:val="24"/>
          <w:highlight w:val="white"/>
        </w:rPr>
        <w:drawing>
          <wp:inline distT="114300" distB="114300" distL="114300" distR="114300" wp14:anchorId="48C020B8" wp14:editId="61D13F1B">
            <wp:extent cx="3371850" cy="4988109"/>
            <wp:effectExtent l="0" t="0" r="6350" b="3175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9881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D42BC6" w14:textId="77777777" w:rsidR="00615479" w:rsidRDefault="00615479" w:rsidP="00550837">
      <w:pPr>
        <w:spacing w:line="240" w:lineRule="auto"/>
        <w:ind w:firstLine="720"/>
        <w:jc w:val="center"/>
        <w:rPr>
          <w:b/>
          <w:sz w:val="24"/>
          <w:szCs w:val="24"/>
        </w:rPr>
      </w:pPr>
    </w:p>
    <w:p w14:paraId="1FA003F4" w14:textId="77777777" w:rsidR="00615479" w:rsidRPr="00C3636A" w:rsidRDefault="00550837" w:rsidP="00550837">
      <w:pPr>
        <w:spacing w:line="240" w:lineRule="auto"/>
        <w:jc w:val="center"/>
        <w:rPr>
          <w:b/>
          <w:i/>
          <w:sz w:val="24"/>
          <w:szCs w:val="24"/>
        </w:rPr>
      </w:pPr>
      <w:r w:rsidRPr="00C3636A">
        <w:rPr>
          <w:b/>
          <w:i/>
          <w:sz w:val="24"/>
          <w:szCs w:val="24"/>
        </w:rPr>
        <w:t>Produced By MTV Entertainment Studios</w:t>
      </w:r>
    </w:p>
    <w:p w14:paraId="58C463E2" w14:textId="77777777" w:rsidR="00615479" w:rsidRPr="00C3636A" w:rsidRDefault="00615479" w:rsidP="00550837">
      <w:pPr>
        <w:spacing w:line="240" w:lineRule="auto"/>
        <w:ind w:firstLine="720"/>
        <w:jc w:val="center"/>
        <w:rPr>
          <w:b/>
          <w:sz w:val="24"/>
          <w:szCs w:val="24"/>
        </w:rPr>
      </w:pPr>
    </w:p>
    <w:p w14:paraId="0138B071" w14:textId="77777777" w:rsidR="00615479" w:rsidRPr="00C3636A" w:rsidRDefault="00550837" w:rsidP="00550837">
      <w:pPr>
        <w:spacing w:line="240" w:lineRule="auto"/>
        <w:jc w:val="center"/>
        <w:rPr>
          <w:b/>
          <w:sz w:val="24"/>
          <w:szCs w:val="24"/>
          <w:highlight w:val="white"/>
        </w:rPr>
      </w:pPr>
      <w:r w:rsidRPr="00C3636A">
        <w:rPr>
          <w:b/>
          <w:sz w:val="24"/>
          <w:szCs w:val="24"/>
        </w:rPr>
        <w:t xml:space="preserve">Link to Teaser Video </w:t>
      </w:r>
      <w:hyperlink r:id="rId6">
        <w:r w:rsidRPr="00C3636A">
          <w:rPr>
            <w:b/>
            <w:color w:val="1155CC"/>
            <w:sz w:val="24"/>
            <w:szCs w:val="24"/>
            <w:highlight w:val="white"/>
            <w:u w:val="single"/>
          </w:rPr>
          <w:t>Here</w:t>
        </w:r>
      </w:hyperlink>
    </w:p>
    <w:p w14:paraId="76D5A2A2" w14:textId="77777777" w:rsidR="00615479" w:rsidRPr="00C3636A" w:rsidRDefault="00550837" w:rsidP="00550837">
      <w:pPr>
        <w:spacing w:line="240" w:lineRule="auto"/>
        <w:jc w:val="center"/>
        <w:rPr>
          <w:b/>
          <w:sz w:val="24"/>
          <w:szCs w:val="24"/>
          <w:highlight w:val="white"/>
        </w:rPr>
      </w:pPr>
      <w:r w:rsidRPr="00C3636A">
        <w:rPr>
          <w:b/>
          <w:sz w:val="24"/>
          <w:szCs w:val="24"/>
        </w:rPr>
        <w:t xml:space="preserve">Link to Download Images </w:t>
      </w:r>
      <w:hyperlink r:id="rId7">
        <w:r w:rsidRPr="00C3636A">
          <w:rPr>
            <w:b/>
            <w:color w:val="1155CC"/>
            <w:sz w:val="24"/>
            <w:szCs w:val="24"/>
            <w:highlight w:val="white"/>
            <w:u w:val="single"/>
          </w:rPr>
          <w:t>Here</w:t>
        </w:r>
      </w:hyperlink>
    </w:p>
    <w:p w14:paraId="7CCD1AE8" w14:textId="77777777" w:rsidR="00615479" w:rsidRDefault="00615479">
      <w:pPr>
        <w:spacing w:line="240" w:lineRule="auto"/>
        <w:ind w:firstLine="720"/>
        <w:rPr>
          <w:b/>
          <w:sz w:val="24"/>
          <w:szCs w:val="24"/>
        </w:rPr>
      </w:pPr>
    </w:p>
    <w:p w14:paraId="5102C9D8" w14:textId="77777777" w:rsidR="00C3636A" w:rsidRDefault="00550837">
      <w:pPr>
        <w:spacing w:line="240" w:lineRule="auto"/>
        <w:jc w:val="both"/>
      </w:pPr>
      <w:r>
        <w:rPr>
          <w:b/>
        </w:rPr>
        <w:t xml:space="preserve">May </w:t>
      </w:r>
      <w:r>
        <w:rPr>
          <w:b/>
          <w:highlight w:val="white"/>
        </w:rPr>
        <w:t>15,</w:t>
      </w:r>
      <w:r>
        <w:rPr>
          <w:b/>
        </w:rPr>
        <w:t xml:space="preserve"> 2024 </w:t>
      </w:r>
      <w:r>
        <w:t xml:space="preserve">— Paramount+ today announced that the service’s next </w:t>
      </w:r>
      <w:r>
        <w:rPr>
          <w:i/>
        </w:rPr>
        <w:t>South Park</w:t>
      </w:r>
      <w:r>
        <w:t xml:space="preserve"> exclusive event, </w:t>
      </w:r>
      <w:r>
        <w:rPr>
          <w:i/>
        </w:rPr>
        <w:t>SOUTH PARK: THE END OF OBESITY</w:t>
      </w:r>
      <w:r>
        <w:t xml:space="preserve">, </w:t>
      </w:r>
      <w:r>
        <w:t xml:space="preserve">will premiere Friday, May 24 in the </w:t>
      </w:r>
      <w:proofErr w:type="gramStart"/>
      <w:r>
        <w:t>U.S.</w:t>
      </w:r>
      <w:proofErr w:type="gramEnd"/>
      <w:r>
        <w:t xml:space="preserve"> and Canada, and on Saturday, May 25 in the U.K., Australia, Latin America, Brazil, France, Italy, Germany, Switzerland and Austria. The first six exclusive events – </w:t>
      </w:r>
      <w:r>
        <w:rPr>
          <w:i/>
        </w:rPr>
        <w:t>SOUTH PARK: POST COVID</w:t>
      </w:r>
      <w:r>
        <w:t xml:space="preserve">, </w:t>
      </w:r>
      <w:r>
        <w:rPr>
          <w:i/>
        </w:rPr>
        <w:t>SOUTH PARK: POST COVID: TH</w:t>
      </w:r>
      <w:r>
        <w:rPr>
          <w:i/>
        </w:rPr>
        <w:t>E RETURN OF COVID</w:t>
      </w:r>
      <w:r>
        <w:t xml:space="preserve">, </w:t>
      </w:r>
      <w:r>
        <w:rPr>
          <w:i/>
        </w:rPr>
        <w:t>SOUTH PARK THE STREAMING WARS</w:t>
      </w:r>
      <w:r>
        <w:t xml:space="preserve">, </w:t>
      </w:r>
      <w:r>
        <w:rPr>
          <w:i/>
        </w:rPr>
        <w:t xml:space="preserve">SOUTH PARK THE STREAMING </w:t>
      </w:r>
      <w:proofErr w:type="gramStart"/>
      <w:r>
        <w:rPr>
          <w:i/>
        </w:rPr>
        <w:t>WARS</w:t>
      </w:r>
      <w:proofErr w:type="gramEnd"/>
      <w:r>
        <w:rPr>
          <w:i/>
        </w:rPr>
        <w:t xml:space="preserve"> PART 2, SOUTH PARK: JOINING THE PANDERVERSE </w:t>
      </w:r>
      <w:r>
        <w:t xml:space="preserve">and the recently released </w:t>
      </w:r>
      <w:r>
        <w:rPr>
          <w:i/>
        </w:rPr>
        <w:t>S</w:t>
      </w:r>
      <w:r>
        <w:rPr>
          <w:i/>
          <w:highlight w:val="white"/>
        </w:rPr>
        <w:t>OUTH PARK (NOT SUITABLE FOR CHILDREN)</w:t>
      </w:r>
      <w:r>
        <w:rPr>
          <w:highlight w:val="white"/>
        </w:rPr>
        <w:t xml:space="preserve"> - are currently available to stream exclusively on Paramount+. </w:t>
      </w:r>
      <w:r>
        <w:rPr>
          <w:i/>
          <w:highlight w:val="white"/>
        </w:rPr>
        <w:t>SOUT</w:t>
      </w:r>
      <w:r>
        <w:rPr>
          <w:i/>
          <w:highlight w:val="white"/>
        </w:rPr>
        <w:t>H PARK: THE END OF OBESITY</w:t>
      </w:r>
      <w:r>
        <w:rPr>
          <w:highlight w:val="white"/>
        </w:rPr>
        <w:t xml:space="preserve"> is produced by MTV Entertainment Studios.</w:t>
      </w:r>
    </w:p>
    <w:p w14:paraId="53D1F5B2" w14:textId="77777777" w:rsidR="00C3636A" w:rsidRDefault="00C3636A">
      <w:pPr>
        <w:spacing w:line="240" w:lineRule="auto"/>
        <w:jc w:val="both"/>
      </w:pPr>
    </w:p>
    <w:p w14:paraId="2F56A932" w14:textId="77777777" w:rsidR="00C3636A" w:rsidRDefault="00550837">
      <w:pPr>
        <w:spacing w:line="240" w:lineRule="auto"/>
        <w:jc w:val="both"/>
      </w:pPr>
      <w:r>
        <w:t xml:space="preserve">In </w:t>
      </w:r>
      <w:r>
        <w:rPr>
          <w:i/>
        </w:rPr>
        <w:t>SOUTH PARK: THE END OF OBESITY</w:t>
      </w:r>
      <w:r>
        <w:t xml:space="preserve">, the advent of new weight loss drugs has a huge impact on everyone in South Park. When Cartman is denied access to the life-changing medicine, the kids </w:t>
      </w:r>
      <w:r>
        <w:t>jump into action.</w:t>
      </w:r>
    </w:p>
    <w:p w14:paraId="323F8D52" w14:textId="77777777" w:rsidR="00C3636A" w:rsidRDefault="00C3636A">
      <w:pPr>
        <w:spacing w:line="240" w:lineRule="auto"/>
        <w:jc w:val="both"/>
      </w:pPr>
    </w:p>
    <w:p w14:paraId="6953D6D1" w14:textId="77777777" w:rsidR="00C3636A" w:rsidRDefault="00550837">
      <w:pPr>
        <w:spacing w:line="240" w:lineRule="auto"/>
        <w:jc w:val="both"/>
      </w:pPr>
      <w:r>
        <w:rPr>
          <w:highlight w:val="white"/>
        </w:rPr>
        <w:t xml:space="preserve">The hit animated franchise </w:t>
      </w:r>
      <w:r>
        <w:rPr>
          <w:i/>
          <w:highlight w:val="white"/>
        </w:rPr>
        <w:t>South Park</w:t>
      </w:r>
      <w:r>
        <w:rPr>
          <w:highlight w:val="white"/>
        </w:rPr>
        <w:t xml:space="preserve">, which celebrated its 25th anniversary in 2022, debuted on Comedy Central August 13, 1997. Stan, Kyle, </w:t>
      </w:r>
      <w:proofErr w:type="gramStart"/>
      <w:r>
        <w:rPr>
          <w:highlight w:val="white"/>
        </w:rPr>
        <w:t>Cartman</w:t>
      </w:r>
      <w:proofErr w:type="gramEnd"/>
      <w:r>
        <w:rPr>
          <w:highlight w:val="white"/>
        </w:rPr>
        <w:t xml:space="preserve"> and Kenny were first seen in the animated short “The Spirit of Christmas,” and from ther</w:t>
      </w:r>
      <w:r>
        <w:rPr>
          <w:highlight w:val="white"/>
        </w:rPr>
        <w:t xml:space="preserve">e were launched into television history. Co-creators Trey Parker and Matt Stone are executive producers, along with Anne </w:t>
      </w:r>
      <w:proofErr w:type="spellStart"/>
      <w:r>
        <w:rPr>
          <w:highlight w:val="white"/>
        </w:rPr>
        <w:t>Garefino</w:t>
      </w:r>
      <w:proofErr w:type="spellEnd"/>
      <w:r>
        <w:rPr>
          <w:highlight w:val="white"/>
        </w:rPr>
        <w:t xml:space="preserve"> and Frank C. Agnone II. Eric </w:t>
      </w:r>
      <w:proofErr w:type="spellStart"/>
      <w:r>
        <w:rPr>
          <w:highlight w:val="white"/>
        </w:rPr>
        <w:t>Stough</w:t>
      </w:r>
      <w:proofErr w:type="spellEnd"/>
      <w:r>
        <w:rPr>
          <w:highlight w:val="white"/>
        </w:rPr>
        <w:t xml:space="preserve">, Adrien Beard, Bruce </w:t>
      </w:r>
      <w:proofErr w:type="gramStart"/>
      <w:r>
        <w:rPr>
          <w:highlight w:val="white"/>
        </w:rPr>
        <w:t>Howell</w:t>
      </w:r>
      <w:proofErr w:type="gramEnd"/>
      <w:r>
        <w:rPr>
          <w:highlight w:val="white"/>
        </w:rPr>
        <w:t xml:space="preserve"> and Vernon Chatman are producers. Christopher </w:t>
      </w:r>
      <w:proofErr w:type="spellStart"/>
      <w:r>
        <w:rPr>
          <w:highlight w:val="white"/>
        </w:rPr>
        <w:t>Brion</w:t>
      </w:r>
      <w:proofErr w:type="spellEnd"/>
      <w:r>
        <w:rPr>
          <w:highlight w:val="white"/>
        </w:rPr>
        <w:t xml:space="preserve"> is the Cre</w:t>
      </w:r>
      <w:r>
        <w:rPr>
          <w:highlight w:val="white"/>
        </w:rPr>
        <w:t xml:space="preserve">ative Director of South Park Digital Studios. </w:t>
      </w:r>
      <w:r>
        <w:rPr>
          <w:i/>
          <w:highlight w:val="white"/>
        </w:rPr>
        <w:t>South Park’s</w:t>
      </w:r>
      <w:r>
        <w:rPr>
          <w:highlight w:val="white"/>
        </w:rPr>
        <w:t xml:space="preserve"> website is</w:t>
      </w:r>
      <w:hyperlink r:id="rId8">
        <w:r>
          <w:rPr>
            <w:highlight w:val="white"/>
          </w:rPr>
          <w:t xml:space="preserve"> </w:t>
        </w:r>
      </w:hyperlink>
      <w:hyperlink r:id="rId9">
        <w:r>
          <w:rPr>
            <w:color w:val="1155CC"/>
            <w:highlight w:val="white"/>
            <w:u w:val="single"/>
          </w:rPr>
          <w:t>SouthPark.cc.com</w:t>
        </w:r>
      </w:hyperlink>
      <w:r>
        <w:rPr>
          <w:highlight w:val="white"/>
        </w:rPr>
        <w:t>.</w:t>
      </w:r>
    </w:p>
    <w:p w14:paraId="4D8AD1CB" w14:textId="77777777" w:rsidR="00C3636A" w:rsidRDefault="00C3636A">
      <w:pPr>
        <w:spacing w:line="240" w:lineRule="auto"/>
        <w:jc w:val="both"/>
      </w:pPr>
    </w:p>
    <w:p w14:paraId="751F3A5A" w14:textId="77777777" w:rsidR="00C3636A" w:rsidRDefault="00550837">
      <w:pPr>
        <w:spacing w:line="240" w:lineRule="auto"/>
        <w:jc w:val="both"/>
      </w:pPr>
      <w:r>
        <w:t xml:space="preserve">Building on </w:t>
      </w:r>
      <w:r>
        <w:t xml:space="preserve">MTV Entertainment Studios’ expansive deal with co-creators Trey Parker and Matt Stone, </w:t>
      </w:r>
      <w:r>
        <w:rPr>
          <w:i/>
        </w:rPr>
        <w:t>South Park</w:t>
      </w:r>
      <w:r>
        <w:t xml:space="preserve"> has been renewed on Comedy Central through 2027, taking cable’s longest-running scripted series through an unprecedented 30th season.</w:t>
      </w:r>
    </w:p>
    <w:p w14:paraId="2A704C08" w14:textId="77777777" w:rsidR="00C3636A" w:rsidRDefault="00C3636A">
      <w:pPr>
        <w:spacing w:line="240" w:lineRule="auto"/>
        <w:jc w:val="both"/>
      </w:pPr>
    </w:p>
    <w:p w14:paraId="4CE91930" w14:textId="4A0E877B" w:rsidR="00615479" w:rsidRDefault="00550837">
      <w:pPr>
        <w:spacing w:line="240" w:lineRule="auto"/>
        <w:jc w:val="both"/>
      </w:pPr>
      <w:r>
        <w:rPr>
          <w:b/>
        </w:rPr>
        <w:t>About Paramount+</w:t>
      </w:r>
      <w:r>
        <w:t xml:space="preserve"> </w:t>
      </w:r>
    </w:p>
    <w:p w14:paraId="27D18D6B" w14:textId="77777777" w:rsidR="00C3636A" w:rsidRDefault="00550837">
      <w:pPr>
        <w:shd w:val="clear" w:color="auto" w:fill="FFFFFF"/>
        <w:spacing w:line="240" w:lineRule="auto"/>
        <w:jc w:val="both"/>
        <w:rPr>
          <w:color w:val="1D1C1D"/>
        </w:rPr>
      </w:pPr>
      <w:r>
        <w:t>Param</w:t>
      </w:r>
      <w:r>
        <w:t xml:space="preserve">ount+, part of Paramount’s (Nasdaq: PARA, PARAA) global portfolio of multimedia entertainment and news brands, is </w:t>
      </w:r>
      <w:r>
        <w:rPr>
          <w:color w:val="1D1C1D"/>
        </w:rPr>
        <w:t>a direct-to-consumer digital subscription video on-demand and live streaming service,</w:t>
      </w:r>
      <w:r>
        <w:t xml:space="preserve"> combining </w:t>
      </w:r>
      <w:r>
        <w:rPr>
          <w:color w:val="1D1C1D"/>
        </w:rPr>
        <w:t xml:space="preserve">live sports, breaking </w:t>
      </w:r>
      <w:proofErr w:type="gramStart"/>
      <w:r>
        <w:rPr>
          <w:color w:val="1D1C1D"/>
        </w:rPr>
        <w:t>news</w:t>
      </w:r>
      <w:proofErr w:type="gramEnd"/>
      <w:r>
        <w:rPr>
          <w:color w:val="1D1C1D"/>
        </w:rPr>
        <w:t xml:space="preserve"> and A Mountain of E</w:t>
      </w:r>
      <w:r>
        <w:rPr>
          <w:color w:val="1D1C1D"/>
        </w:rPr>
        <w:t xml:space="preserve">ntertainment™. The streaming service features an expansive library of original series, hit shows and popular movies across every genre from world-renowned brands and production studios, including BET, CBS, Comedy Central, MTV, Nickelodeon, Paramount </w:t>
      </w:r>
      <w:proofErr w:type="gramStart"/>
      <w:r>
        <w:rPr>
          <w:color w:val="1D1C1D"/>
        </w:rPr>
        <w:t>Pictur</w:t>
      </w:r>
      <w:r>
        <w:rPr>
          <w:color w:val="1D1C1D"/>
        </w:rPr>
        <w:t>es</w:t>
      </w:r>
      <w:proofErr w:type="gramEnd"/>
      <w:r>
        <w:rPr>
          <w:color w:val="1D1C1D"/>
        </w:rPr>
        <w:t xml:space="preserve"> and the Smithsonian Channel. Paramount+ with SHOWTIME®, the service's cornerstone plan, is also home to SHOWTIME® content, including scripted hits and critically acclaimed nonfiction projects and films. This premium plan includes unmatched events and sp</w:t>
      </w:r>
      <w:r>
        <w:rPr>
          <w:color w:val="1D1C1D"/>
        </w:rPr>
        <w:t>orts programming through the local live CBS stream, including golf, basketball and more. All Paramount+ subscribers have streaming access to CBS News Network for 24/7 news and CBS Sports HQ for sports news and analysis.</w:t>
      </w:r>
    </w:p>
    <w:p w14:paraId="65CDD516" w14:textId="77777777" w:rsidR="00C3636A" w:rsidRDefault="00C3636A">
      <w:pPr>
        <w:shd w:val="clear" w:color="auto" w:fill="FFFFFF"/>
        <w:spacing w:line="240" w:lineRule="auto"/>
        <w:jc w:val="both"/>
        <w:rPr>
          <w:color w:val="1D1C1D"/>
        </w:rPr>
      </w:pPr>
    </w:p>
    <w:p w14:paraId="2350B3FE" w14:textId="77777777" w:rsidR="00C3636A" w:rsidRDefault="00550837">
      <w:pPr>
        <w:shd w:val="clear" w:color="auto" w:fill="FFFFFF"/>
        <w:spacing w:line="240" w:lineRule="auto"/>
        <w:jc w:val="both"/>
        <w:rPr>
          <w:color w:val="1D1C1D"/>
        </w:rPr>
      </w:pPr>
      <w:r>
        <w:rPr>
          <w:color w:val="1D1C1D"/>
        </w:rPr>
        <w:t>For more information about Paramou</w:t>
      </w:r>
      <w:r>
        <w:rPr>
          <w:color w:val="1D1C1D"/>
        </w:rPr>
        <w:t xml:space="preserve">nt+, please visit </w:t>
      </w:r>
      <w:hyperlink r:id="rId10">
        <w:r>
          <w:rPr>
            <w:color w:val="1155CC"/>
            <w:u w:val="single"/>
          </w:rPr>
          <w:t>www.paramountplus.com</w:t>
        </w:r>
      </w:hyperlink>
      <w:r>
        <w:rPr>
          <w:color w:val="1D1C1D"/>
        </w:rPr>
        <w:t>, and follow @ParamountPlus on social media.</w:t>
      </w:r>
    </w:p>
    <w:p w14:paraId="651ACADD" w14:textId="77777777" w:rsidR="00C3636A" w:rsidRDefault="00C3636A">
      <w:pPr>
        <w:shd w:val="clear" w:color="auto" w:fill="FFFFFF"/>
        <w:spacing w:line="240" w:lineRule="auto"/>
        <w:jc w:val="both"/>
        <w:rPr>
          <w:color w:val="1D1C1D"/>
        </w:rPr>
      </w:pPr>
    </w:p>
    <w:p w14:paraId="0AE0F24A" w14:textId="77777777" w:rsidR="00C3636A" w:rsidRDefault="00550837">
      <w:pPr>
        <w:shd w:val="clear" w:color="auto" w:fill="FFFFFF"/>
        <w:spacing w:line="240" w:lineRule="auto"/>
        <w:jc w:val="both"/>
        <w:rPr>
          <w:b/>
        </w:rPr>
      </w:pPr>
      <w:r>
        <w:rPr>
          <w:b/>
        </w:rPr>
        <w:t>About SHOWTIME/MTV Entertainment Studios &amp; Paramount Media Networks</w:t>
      </w:r>
    </w:p>
    <w:p w14:paraId="4FFC4891" w14:textId="2E90FA59" w:rsidR="00615479" w:rsidRDefault="00550837">
      <w:pPr>
        <w:shd w:val="clear" w:color="auto" w:fill="FFFFFF"/>
        <w:spacing w:line="240" w:lineRule="auto"/>
        <w:jc w:val="both"/>
      </w:pPr>
      <w:r>
        <w:t>SHOWTIME/MTV Entertainment Studios &amp; Paramount Media Networks is a global network of media assets that reaches over one billion people in more than 180 countries featuring some of the most</w:t>
      </w:r>
      <w:r>
        <w:t xml:space="preserve"> iconic brands in entertainment including SHOWTIME, MTV, Comedy Central and Paramount Network among others – and, its Studios arm which produces 120+ series annually, including some of today’s biggest hits such as </w:t>
      </w:r>
      <w:r>
        <w:rPr>
          <w:i/>
        </w:rPr>
        <w:t>Yellowstone</w:t>
      </w:r>
      <w:r>
        <w:t xml:space="preserve">, </w:t>
      </w:r>
      <w:r>
        <w:rPr>
          <w:i/>
        </w:rPr>
        <w:t>Yellowjackets</w:t>
      </w:r>
      <w:r>
        <w:t xml:space="preserve">, </w:t>
      </w:r>
      <w:r>
        <w:rPr>
          <w:i/>
        </w:rPr>
        <w:t>Emily in Paris</w:t>
      </w:r>
      <w:r>
        <w:t xml:space="preserve">, </w:t>
      </w:r>
      <w:r>
        <w:rPr>
          <w:i/>
        </w:rPr>
        <w:t>1883</w:t>
      </w:r>
      <w:r>
        <w:t xml:space="preserve">, </w:t>
      </w:r>
      <w:r>
        <w:rPr>
          <w:i/>
        </w:rPr>
        <w:t>1923</w:t>
      </w:r>
      <w:r>
        <w:t xml:space="preserve">, </w:t>
      </w:r>
      <w:r>
        <w:rPr>
          <w:i/>
        </w:rPr>
        <w:t>George &amp; Tammy</w:t>
      </w:r>
      <w:r>
        <w:t xml:space="preserve">, </w:t>
      </w:r>
      <w:r>
        <w:rPr>
          <w:i/>
        </w:rPr>
        <w:t>South Park</w:t>
      </w:r>
      <w:r>
        <w:t xml:space="preserve">, </w:t>
      </w:r>
      <w:r>
        <w:rPr>
          <w:i/>
        </w:rPr>
        <w:t>Tulsa King</w:t>
      </w:r>
      <w:r>
        <w:t xml:space="preserve">, </w:t>
      </w:r>
      <w:r>
        <w:rPr>
          <w:i/>
        </w:rPr>
        <w:t>RuPaul’s Drag Race</w:t>
      </w:r>
      <w:r>
        <w:t xml:space="preserve">, </w:t>
      </w:r>
      <w:r>
        <w:rPr>
          <w:i/>
        </w:rPr>
        <w:t>The Challenge</w:t>
      </w:r>
      <w:r>
        <w:t xml:space="preserve"> and </w:t>
      </w:r>
      <w:r>
        <w:rPr>
          <w:i/>
        </w:rPr>
        <w:t>Jersey Shore</w:t>
      </w:r>
      <w:r>
        <w:t>, to name a few.</w:t>
      </w:r>
    </w:p>
    <w:p w14:paraId="1C78C8BB" w14:textId="77777777" w:rsidR="00615479" w:rsidRDefault="00615479">
      <w:pPr>
        <w:shd w:val="clear" w:color="auto" w:fill="FFFFFF"/>
        <w:spacing w:line="240" w:lineRule="auto"/>
        <w:jc w:val="both"/>
      </w:pPr>
    </w:p>
    <w:p w14:paraId="60B9708B" w14:textId="77777777" w:rsidR="00615479" w:rsidRDefault="00550837">
      <w:pPr>
        <w:shd w:val="clear" w:color="auto" w:fill="FFFFFF"/>
        <w:spacing w:line="240" w:lineRule="auto"/>
        <w:jc w:val="center"/>
      </w:pPr>
      <w:r>
        <w:t>***</w:t>
      </w:r>
    </w:p>
    <w:p w14:paraId="451F70B1" w14:textId="77777777" w:rsidR="00615479" w:rsidRDefault="00615479">
      <w:pPr>
        <w:shd w:val="clear" w:color="auto" w:fill="FFFFFF"/>
        <w:spacing w:line="240" w:lineRule="auto"/>
        <w:jc w:val="both"/>
      </w:pPr>
    </w:p>
    <w:p w14:paraId="62331B3A" w14:textId="77777777" w:rsidR="00615479" w:rsidRDefault="00550837">
      <w:pPr>
        <w:shd w:val="clear" w:color="auto" w:fill="FFFFFF"/>
        <w:spacing w:line="240" w:lineRule="auto"/>
        <w:jc w:val="both"/>
        <w:rPr>
          <w:b/>
        </w:rPr>
      </w:pPr>
      <w:r>
        <w:rPr>
          <w:b/>
        </w:rPr>
        <w:t>Paramount+ Press Contacts:</w:t>
      </w:r>
    </w:p>
    <w:p w14:paraId="5DA8739C" w14:textId="77777777" w:rsidR="00615479" w:rsidRDefault="00550837">
      <w:pPr>
        <w:shd w:val="clear" w:color="auto" w:fill="FFFFFF"/>
        <w:spacing w:line="240" w:lineRule="auto"/>
        <w:jc w:val="both"/>
        <w:rPr>
          <w:color w:val="1155CC"/>
          <w:u w:val="single"/>
        </w:rPr>
      </w:pPr>
      <w:r>
        <w:t xml:space="preserve">Brian Bahr: </w:t>
      </w:r>
      <w:r>
        <w:rPr>
          <w:color w:val="1155CC"/>
          <w:u w:val="single"/>
        </w:rPr>
        <w:t>brian.bahr@paramount.com</w:t>
      </w:r>
    </w:p>
    <w:p w14:paraId="226804F6" w14:textId="77777777" w:rsidR="00615479" w:rsidRDefault="00550837">
      <w:pPr>
        <w:shd w:val="clear" w:color="auto" w:fill="FFFFFF"/>
        <w:spacing w:line="240" w:lineRule="auto"/>
        <w:jc w:val="both"/>
        <w:rPr>
          <w:color w:val="1155CC"/>
          <w:u w:val="single"/>
        </w:rPr>
      </w:pPr>
      <w:r>
        <w:t xml:space="preserve">Joe Regan: </w:t>
      </w:r>
      <w:hyperlink r:id="rId11">
        <w:r>
          <w:rPr>
            <w:color w:val="1155CC"/>
            <w:u w:val="single"/>
          </w:rPr>
          <w:t>joe.re</w:t>
        </w:r>
        <w:r>
          <w:rPr>
            <w:color w:val="1155CC"/>
            <w:u w:val="single"/>
          </w:rPr>
          <w:t>gan@paramount.com</w:t>
        </w:r>
      </w:hyperlink>
    </w:p>
    <w:p w14:paraId="0B930A51" w14:textId="77777777" w:rsidR="00615479" w:rsidRDefault="00615479">
      <w:pPr>
        <w:shd w:val="clear" w:color="auto" w:fill="FFFFFF"/>
        <w:spacing w:line="240" w:lineRule="auto"/>
        <w:jc w:val="both"/>
        <w:rPr>
          <w:u w:val="single"/>
        </w:rPr>
      </w:pPr>
    </w:p>
    <w:p w14:paraId="22FF7AB4" w14:textId="77777777" w:rsidR="00615479" w:rsidRDefault="00550837">
      <w:pPr>
        <w:shd w:val="clear" w:color="auto" w:fill="FFFFFF"/>
        <w:spacing w:line="240" w:lineRule="auto"/>
        <w:jc w:val="both"/>
        <w:rPr>
          <w:b/>
        </w:rPr>
      </w:pPr>
      <w:r>
        <w:rPr>
          <w:b/>
        </w:rPr>
        <w:t>Paramount+ International Press Contact:</w:t>
      </w:r>
    </w:p>
    <w:p w14:paraId="3E13047D" w14:textId="77777777" w:rsidR="00615479" w:rsidRDefault="00550837">
      <w:pPr>
        <w:shd w:val="clear" w:color="auto" w:fill="FFFFFF"/>
        <w:spacing w:line="240" w:lineRule="auto"/>
        <w:jc w:val="both"/>
        <w:rPr>
          <w:color w:val="1155CC"/>
          <w:u w:val="single"/>
        </w:rPr>
      </w:pPr>
      <w:r>
        <w:t xml:space="preserve">Harriet Scott: </w:t>
      </w:r>
      <w:hyperlink r:id="rId12">
        <w:r>
          <w:rPr>
            <w:color w:val="1155CC"/>
            <w:u w:val="single"/>
          </w:rPr>
          <w:t>harriet.scott@paramount.com</w:t>
        </w:r>
      </w:hyperlink>
    </w:p>
    <w:p w14:paraId="7A9FF29E" w14:textId="77777777" w:rsidR="00615479" w:rsidRDefault="00615479">
      <w:pPr>
        <w:shd w:val="clear" w:color="auto" w:fill="FFFFFF"/>
        <w:spacing w:line="240" w:lineRule="auto"/>
        <w:jc w:val="both"/>
        <w:rPr>
          <w:color w:val="1E7BFF"/>
          <w:u w:val="single"/>
        </w:rPr>
      </w:pPr>
    </w:p>
    <w:p w14:paraId="652B94FA" w14:textId="77777777" w:rsidR="00615479" w:rsidRDefault="00550837">
      <w:pPr>
        <w:shd w:val="clear" w:color="auto" w:fill="FFFFFF"/>
        <w:spacing w:line="240" w:lineRule="auto"/>
        <w:jc w:val="both"/>
        <w:rPr>
          <w:b/>
        </w:rPr>
      </w:pPr>
      <w:r>
        <w:rPr>
          <w:b/>
        </w:rPr>
        <w:t>MTV Entertainment Studios Pre</w:t>
      </w:r>
      <w:r>
        <w:rPr>
          <w:b/>
        </w:rPr>
        <w:t>ss Contacts:</w:t>
      </w:r>
    </w:p>
    <w:p w14:paraId="53FF2525" w14:textId="77777777" w:rsidR="00615479" w:rsidRDefault="00550837">
      <w:pPr>
        <w:shd w:val="clear" w:color="auto" w:fill="FFFFFF"/>
        <w:spacing w:line="240" w:lineRule="auto"/>
        <w:jc w:val="both"/>
        <w:rPr>
          <w:color w:val="1155CC"/>
        </w:rPr>
      </w:pPr>
      <w:r>
        <w:t xml:space="preserve">Lauren Nowell: </w:t>
      </w:r>
      <w:hyperlink r:id="rId13">
        <w:r>
          <w:rPr>
            <w:color w:val="1155CC"/>
            <w:u w:val="single"/>
          </w:rPr>
          <w:t>lauren.nowell@paramount.com</w:t>
        </w:r>
      </w:hyperlink>
    </w:p>
    <w:p w14:paraId="7E40CC9C" w14:textId="77777777" w:rsidR="00615479" w:rsidRDefault="00550837">
      <w:pPr>
        <w:shd w:val="clear" w:color="auto" w:fill="FFFFFF"/>
        <w:spacing w:line="240" w:lineRule="auto"/>
        <w:jc w:val="both"/>
        <w:rPr>
          <w:color w:val="1155CC"/>
        </w:rPr>
      </w:pPr>
      <w:r>
        <w:t xml:space="preserve">Nicole Platt: </w:t>
      </w:r>
      <w:hyperlink r:id="rId14">
        <w:r>
          <w:rPr>
            <w:color w:val="1155CC"/>
            <w:u w:val="single"/>
          </w:rPr>
          <w:t>nicole.platt@paramount.com</w:t>
        </w:r>
      </w:hyperlink>
    </w:p>
    <w:sectPr w:rsidR="0061547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479"/>
    <w:rsid w:val="00550837"/>
    <w:rsid w:val="00615479"/>
    <w:rsid w:val="00C3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678B8"/>
  <w15:docId w15:val="{F63A038A-D8D0-4FEA-BBC8-F463A8ED6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uthpark.cc.com/" TargetMode="External"/><Relationship Id="rId13" Type="http://schemas.openxmlformats.org/officeDocument/2006/relationships/hyperlink" Target="mailto:lauren.nowell@paramoun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aramountpressexpress.com/paramount-plus/shows/south-park-the-end-of-obesity/" TargetMode="External"/><Relationship Id="rId12" Type="http://schemas.openxmlformats.org/officeDocument/2006/relationships/hyperlink" Target="mailto:harriet.scott@paramount.co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qRJogSKK-3U" TargetMode="External"/><Relationship Id="rId11" Type="http://schemas.openxmlformats.org/officeDocument/2006/relationships/hyperlink" Target="mailto:joe.regan@paramount.com" TargetMode="External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hyperlink" Target="http://www.paramountplus.com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southpark.cc.com/" TargetMode="External"/><Relationship Id="rId14" Type="http://schemas.openxmlformats.org/officeDocument/2006/relationships/hyperlink" Target="mailto:nicole.platt@paramoun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672</Words>
  <Characters>3837</Characters>
  <Application>Microsoft Office Word</Application>
  <DocSecurity>0</DocSecurity>
  <Lines>31</Lines>
  <Paragraphs>8</Paragraphs>
  <ScaleCrop>false</ScaleCrop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Walsh, John T</dc:creator>
  <cp:lastModifiedBy>Walsh, John T</cp:lastModifiedBy>
  <cp:revision>3</cp:revision>
  <dcterms:created xsi:type="dcterms:W3CDTF">2024-05-14T19:40:00Z</dcterms:created>
  <dcterms:modified xsi:type="dcterms:W3CDTF">2024-05-14T19:59:00Z</dcterms:modified>
</cp:coreProperties>
</file>