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line="240" w:lineRule="auto"/>
        <w:jc w:val="left"/>
        <w:rPr>
          <w:rFonts w:ascii="Calibri" w:cs="Calibri" w:eastAsia="Calibri" w:hAnsi="Calibri"/>
          <w:b w:val="1"/>
          <w:color w:val="ff0000"/>
        </w:rPr>
      </w:pPr>
      <w:r w:rsidDel="00000000" w:rsidR="00000000" w:rsidRPr="00000000">
        <w:rPr>
          <w:rtl w:val="0"/>
        </w:rPr>
      </w:r>
    </w:p>
    <w:p w:rsidR="00000000" w:rsidDel="00000000" w:rsidP="00000000" w:rsidRDefault="00000000" w:rsidRPr="00000000" w14:paraId="00000002">
      <w:pPr>
        <w:widowControl w:val="0"/>
        <w:shd w:fill="ffffff" w:val="clear"/>
        <w:spacing w:line="240" w:lineRule="auto"/>
        <w:jc w:val="center"/>
        <w:rPr>
          <w:rFonts w:ascii="Calibri" w:cs="Calibri" w:eastAsia="Calibri" w:hAnsi="Calibri"/>
          <w:b w:val="1"/>
          <w:color w:val="ff0000"/>
        </w:rPr>
      </w:pPr>
      <w:r w:rsidDel="00000000" w:rsidR="00000000" w:rsidRPr="00000000">
        <w:rPr>
          <w:rFonts w:ascii="Calibri" w:cs="Calibri" w:eastAsia="Calibri" w:hAnsi="Calibri"/>
          <w:b w:val="1"/>
        </w:rPr>
        <w:drawing>
          <wp:inline distB="114300" distT="114300" distL="114300" distR="114300">
            <wp:extent cx="3072639" cy="921792"/>
            <wp:effectExtent b="0" l="0" r="0" t="0"/>
            <wp:docPr id="1" name="image1.png"/>
            <a:graphic>
              <a:graphicData uri="http://schemas.openxmlformats.org/drawingml/2006/picture">
                <pic:pic>
                  <pic:nvPicPr>
                    <pic:cNvPr id="0" name="image1.png"/>
                    <pic:cNvPicPr preferRelativeResize="0"/>
                  </pic:nvPicPr>
                  <pic:blipFill>
                    <a:blip r:embed="rId6"/>
                    <a:srcRect b="23356" l="0" r="0" t="23356"/>
                    <a:stretch>
                      <a:fillRect/>
                    </a:stretch>
                  </pic:blipFill>
                  <pic:spPr>
                    <a:xfrm>
                      <a:off x="0" y="0"/>
                      <a:ext cx="3072639" cy="92179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hd w:fill="ffffff" w:val="clear"/>
        <w:spacing w:line="240" w:lineRule="auto"/>
        <w:jc w:val="center"/>
        <w:rPr>
          <w:rFonts w:ascii="Calibri" w:cs="Calibri" w:eastAsia="Calibri" w:hAnsi="Calibri"/>
          <w:b w:val="1"/>
          <w:i w:val="1"/>
        </w:rPr>
      </w:pPr>
      <w:r w:rsidDel="00000000" w:rsidR="00000000" w:rsidRPr="00000000">
        <w:rPr>
          <w:rFonts w:ascii="Calibri" w:cs="Calibri" w:eastAsia="Calibri" w:hAnsi="Calibri"/>
          <w:b w:val="1"/>
          <w:i w:val="1"/>
          <w:rtl w:val="0"/>
        </w:rPr>
        <w:t xml:space="preserve">Sean “Diddy” Combs</w:t>
      </w:r>
      <w:r w:rsidDel="00000000" w:rsidR="00000000" w:rsidRPr="00000000">
        <w:rPr>
          <w:rFonts w:ascii="Calibri" w:cs="Calibri" w:eastAsia="Calibri" w:hAnsi="Calibri"/>
          <w:b w:val="1"/>
          <w:i w:val="1"/>
          <w:rtl w:val="0"/>
        </w:rPr>
        <w:t xml:space="preserve"> to receive Global Icon Award with epic return performance </w:t>
      </w:r>
      <w:r w:rsidDel="00000000" w:rsidR="00000000" w:rsidRPr="00000000">
        <w:rPr>
          <w:rFonts w:ascii="Calibri" w:cs="Calibri" w:eastAsia="Calibri" w:hAnsi="Calibri"/>
          <w:b w:val="1"/>
          <w:i w:val="1"/>
          <w:rtl w:val="0"/>
        </w:rPr>
        <w:t xml:space="preserve">LIVE</w:t>
      </w:r>
      <w:r w:rsidDel="00000000" w:rsidR="00000000" w:rsidRPr="00000000">
        <w:rPr>
          <w:rFonts w:ascii="Calibri" w:cs="Calibri" w:eastAsia="Calibri" w:hAnsi="Calibri"/>
          <w:b w:val="1"/>
          <w:i w:val="1"/>
          <w:rtl w:val="0"/>
        </w:rPr>
        <w:t xml:space="preserve"> at 2023 “VMAs”</w:t>
      </w:r>
    </w:p>
    <w:p w:rsidR="00000000" w:rsidDel="00000000" w:rsidP="00000000" w:rsidRDefault="00000000" w:rsidRPr="00000000" w14:paraId="00000004">
      <w:pPr>
        <w:shd w:fill="ffffff" w:val="clear"/>
        <w:spacing w:line="240" w:lineRule="auto"/>
        <w:jc w:val="center"/>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5">
      <w:pPr>
        <w:shd w:fill="ffffff" w:val="clear"/>
        <w:spacing w:line="240" w:lineRule="auto"/>
        <w:jc w:val="center"/>
        <w:rPr>
          <w:rFonts w:ascii="Calibri" w:cs="Calibri" w:eastAsia="Calibri" w:hAnsi="Calibri"/>
          <w:b w:val="1"/>
          <w:i w:val="1"/>
        </w:rPr>
      </w:pPr>
      <w:r w:rsidDel="00000000" w:rsidR="00000000" w:rsidRPr="00000000">
        <w:rPr>
          <w:rFonts w:ascii="Calibri" w:cs="Calibri" w:eastAsia="Calibri" w:hAnsi="Calibri"/>
          <w:b w:val="1"/>
          <w:i w:val="1"/>
          <w:rtl w:val="0"/>
        </w:rPr>
        <w:t xml:space="preserve">Diddy nominated for 4 other awards this year, including two for “Best Collaboration,” </w:t>
        <w:br w:type="textWrapping"/>
        <w:t xml:space="preserve">as well as “Best Rap” and “Best R&amp;B”</w:t>
      </w:r>
    </w:p>
    <w:p w:rsidR="00000000" w:rsidDel="00000000" w:rsidP="00000000" w:rsidRDefault="00000000" w:rsidRPr="00000000" w14:paraId="00000006">
      <w:pPr>
        <w:shd w:fill="ffffff" w:val="clear"/>
        <w:spacing w:line="240" w:lineRule="auto"/>
        <w:jc w:val="center"/>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7">
      <w:pPr>
        <w:spacing w:line="240" w:lineRule="auto"/>
        <w:jc w:val="center"/>
        <w:rPr>
          <w:rFonts w:ascii="Calibri" w:cs="Calibri" w:eastAsia="Calibri" w:hAnsi="Calibri"/>
          <w:b w:val="1"/>
          <w:i w:val="1"/>
        </w:rPr>
      </w:pPr>
      <w:hyperlink r:id="rId7">
        <w:r w:rsidDel="00000000" w:rsidR="00000000" w:rsidRPr="00000000">
          <w:rPr>
            <w:rFonts w:ascii="Calibri" w:cs="Calibri" w:eastAsia="Calibri" w:hAnsi="Calibri"/>
            <w:b w:val="1"/>
            <w:color w:val="1155cc"/>
            <w:u w:val="single"/>
            <w:rtl w:val="0"/>
          </w:rPr>
          <w:t xml:space="preserve">IMAGE</w:t>
        </w:r>
      </w:hyperlink>
      <w:r w:rsidDel="00000000" w:rsidR="00000000" w:rsidRPr="00000000">
        <w:rPr>
          <w:rtl w:val="0"/>
        </w:rPr>
      </w:r>
    </w:p>
    <w:p w:rsidR="00000000" w:rsidDel="00000000" w:rsidP="00000000" w:rsidRDefault="00000000" w:rsidRPr="00000000" w14:paraId="00000008">
      <w:pPr>
        <w:shd w:fill="ffffff" w:val="clear"/>
        <w:spacing w:line="240" w:lineRule="auto"/>
        <w:jc w:val="center"/>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09">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Sean “Diddy” Combs</w:t>
      </w:r>
      <w:r w:rsidDel="00000000" w:rsidR="00000000" w:rsidRPr="00000000">
        <w:rPr>
          <w:rFonts w:ascii="Calibri" w:cs="Calibri" w:eastAsia="Calibri" w:hAnsi="Calibri"/>
          <w:rtl w:val="0"/>
        </w:rPr>
        <w:t xml:space="preserve">, the legendary hip hop mogul and pioneer, is set to receive the prestigious </w:t>
      </w:r>
      <w:r w:rsidDel="00000000" w:rsidR="00000000" w:rsidRPr="00000000">
        <w:rPr>
          <w:rFonts w:ascii="Calibri" w:cs="Calibri" w:eastAsia="Calibri" w:hAnsi="Calibri"/>
          <w:b w:val="1"/>
          <w:rtl w:val="0"/>
        </w:rPr>
        <w:t xml:space="preserve">Global Icon Award</w:t>
      </w:r>
      <w:r w:rsidDel="00000000" w:rsidR="00000000" w:rsidRPr="00000000">
        <w:rPr>
          <w:rFonts w:ascii="Calibri" w:cs="Calibri" w:eastAsia="Calibri" w:hAnsi="Calibri"/>
          <w:rtl w:val="0"/>
        </w:rPr>
        <w:t xml:space="preserve"> and perform at the </w:t>
      </w:r>
      <w:r w:rsidDel="00000000" w:rsidR="00000000" w:rsidRPr="00000000">
        <w:rPr>
          <w:rFonts w:ascii="Calibri" w:cs="Calibri" w:eastAsia="Calibri" w:hAnsi="Calibri"/>
          <w:b w:val="1"/>
          <w:rtl w:val="0"/>
        </w:rPr>
        <w:t xml:space="preserve">2023 “VMAs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airing LIVE from New Jersey’s Prudential Center on </w:t>
      </w:r>
      <w:r w:rsidDel="00000000" w:rsidR="00000000" w:rsidRPr="00000000">
        <w:rPr>
          <w:rFonts w:ascii="Calibri" w:cs="Calibri" w:eastAsia="Calibri" w:hAnsi="Calibri"/>
          <w:b w:val="1"/>
          <w:rtl w:val="0"/>
        </w:rPr>
        <w:t xml:space="preserve">Tuesday, September 12th </w:t>
      </w:r>
      <w:r w:rsidDel="00000000" w:rsidR="00000000" w:rsidRPr="00000000">
        <w:rPr>
          <w:rFonts w:ascii="Calibri" w:cs="Calibri" w:eastAsia="Calibri" w:hAnsi="Calibri"/>
          <w:rtl w:val="0"/>
        </w:rPr>
        <w:t xml:space="preserve">at</w:t>
      </w:r>
      <w:r w:rsidDel="00000000" w:rsidR="00000000" w:rsidRPr="00000000">
        <w:rPr>
          <w:rFonts w:ascii="Calibri" w:cs="Calibri" w:eastAsia="Calibri" w:hAnsi="Calibri"/>
          <w:b w:val="1"/>
          <w:rtl w:val="0"/>
        </w:rPr>
        <w:t xml:space="preserve"> 8PM ET/PT</w:t>
      </w:r>
      <w:r w:rsidDel="00000000" w:rsidR="00000000" w:rsidRPr="00000000">
        <w:rPr>
          <w:rFonts w:ascii="Calibri" w:cs="Calibri" w:eastAsia="Calibri" w:hAnsi="Calibri"/>
          <w:rtl w:val="0"/>
        </w:rPr>
        <w:t xml:space="preserve">. </w:t>
      </w:r>
    </w:p>
    <w:p w:rsidR="00000000" w:rsidDel="00000000" w:rsidP="00000000" w:rsidRDefault="00000000" w:rsidRPr="00000000" w14:paraId="0000000A">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Diddy will receive the Global Icon Award for his unparalleled career and continued influence that has achieved unrivaled global success in music and beyond.  </w:t>
      </w:r>
    </w:p>
    <w:p w:rsidR="00000000" w:rsidDel="00000000" w:rsidP="00000000" w:rsidRDefault="00000000" w:rsidRPr="00000000" w14:paraId="0000000B">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Combs, whose worldwide impact has lasted for more than three decades including two #1 albums on the Billboard 200 and five #1 singles on the Billboard Hot 100 (CW TO FIX), will also make a highly-anticipated return to the iconic MTV stage. This marks his first performance at the “VMAs” since 2005. </w:t>
      </w:r>
    </w:p>
    <w:p w:rsidR="00000000" w:rsidDel="00000000" w:rsidP="00000000" w:rsidRDefault="00000000" w:rsidRPr="00000000" w14:paraId="0000000C">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In addition to receiving the Global Icon Award, Diddy is also nominated for 4 other awards this year for his work on “Creepin” (Remix) and “Gotta Move On.” His nominations include 2 for "Best Collaboration," as well as "Best Rap" and "Best R&amp;B."</w:t>
      </w:r>
    </w:p>
    <w:p w:rsidR="00000000" w:rsidDel="00000000" w:rsidP="00000000" w:rsidRDefault="00000000" w:rsidRPr="00000000" w14:paraId="0000000D">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The Global Icon Award, originally from MTV's Europe Music Awards (EMAs), celebrates an artist or band whose unparalleled career and continued influence have achieved a unique level of global success in music and beyond. Diddy also hosted MTV Europe Music Award 2002 at the Palazzo Sant Jordi, Barcelona, Spain.</w:t>
      </w:r>
    </w:p>
    <w:p w:rsidR="00000000" w:rsidDel="00000000" w:rsidP="00000000" w:rsidRDefault="00000000" w:rsidRPr="00000000" w14:paraId="0000000E">
      <w:pPr>
        <w:numPr>
          <w:ilvl w:val="1"/>
          <w:numId w:val="1"/>
        </w:numP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rtl w:val="0"/>
        </w:rPr>
        <w:t xml:space="preserve">Memorable “VMAs” moments:</w:t>
      </w:r>
    </w:p>
    <w:p w:rsidR="00000000" w:rsidDel="00000000" w:rsidP="00000000" w:rsidRDefault="00000000" w:rsidRPr="00000000" w14:paraId="0000000F">
      <w:pPr>
        <w:numPr>
          <w:ilvl w:val="2"/>
          <w:numId w:val="1"/>
        </w:numPr>
        <w:spacing w:line="240" w:lineRule="auto"/>
        <w:ind w:left="2160" w:hanging="360"/>
        <w:rPr>
          <w:rFonts w:ascii="Calibri" w:cs="Calibri" w:eastAsia="Calibri" w:hAnsi="Calibri"/>
        </w:rPr>
      </w:pPr>
      <w:r w:rsidDel="00000000" w:rsidR="00000000" w:rsidRPr="00000000">
        <w:rPr>
          <w:rFonts w:ascii="Calibri" w:cs="Calibri" w:eastAsia="Calibri" w:hAnsi="Calibri"/>
          <w:rtl w:val="0"/>
        </w:rPr>
        <w:t xml:space="preserve">Diddy has a storied history with the “VMAs,” with memorable moments dating back to his debut performance of "Mo Money Mo Problems" in 1997. </w:t>
      </w:r>
    </w:p>
    <w:p w:rsidR="00000000" w:rsidDel="00000000" w:rsidP="00000000" w:rsidRDefault="00000000" w:rsidRPr="00000000" w14:paraId="00000010">
      <w:pPr>
        <w:numPr>
          <w:ilvl w:val="2"/>
          <w:numId w:val="1"/>
        </w:numPr>
        <w:spacing w:line="240" w:lineRule="auto"/>
        <w:ind w:left="2160" w:hanging="360"/>
        <w:rPr>
          <w:rFonts w:ascii="Calibri" w:cs="Calibri" w:eastAsia="Calibri" w:hAnsi="Calibri"/>
        </w:rPr>
      </w:pPr>
      <w:r w:rsidDel="00000000" w:rsidR="00000000" w:rsidRPr="00000000">
        <w:rPr>
          <w:rFonts w:ascii="Calibri" w:cs="Calibri" w:eastAsia="Calibri" w:hAnsi="Calibri"/>
          <w:rtl w:val="0"/>
        </w:rPr>
        <w:t xml:space="preserve">He returned to the stage in 2002 to perform a medley of "Bad Boy For Life," “Pass the Courvoisier (Part 2)” and "I Need A Girl (Parts 1 &amp; 2)." </w:t>
      </w:r>
      <w:r w:rsidDel="00000000" w:rsidR="00000000" w:rsidRPr="00000000">
        <w:rPr>
          <w:rtl w:val="0"/>
        </w:rPr>
      </w:r>
    </w:p>
    <w:p w:rsidR="00000000" w:rsidDel="00000000" w:rsidP="00000000" w:rsidRDefault="00000000" w:rsidRPr="00000000" w14:paraId="00000011">
      <w:pPr>
        <w:numPr>
          <w:ilvl w:val="2"/>
          <w:numId w:val="1"/>
        </w:numPr>
        <w:spacing w:line="240" w:lineRule="auto"/>
        <w:ind w:left="2160" w:hanging="360"/>
        <w:rPr>
          <w:rFonts w:ascii="Calibri" w:cs="Calibri" w:eastAsia="Calibri" w:hAnsi="Calibri"/>
        </w:rPr>
      </w:pPr>
      <w:r w:rsidDel="00000000" w:rsidR="00000000" w:rsidRPr="00000000">
        <w:rPr>
          <w:rFonts w:ascii="Calibri" w:cs="Calibri" w:eastAsia="Calibri" w:hAnsi="Calibri"/>
          <w:rtl w:val="0"/>
        </w:rPr>
        <w:t xml:space="preserve">In 2005, Diddy hosted the “VMAs” from Miami, leading an orchestra into a performance featuring Snoop Dogg on stage and video performance from the late Notorious B.I.G. </w:t>
      </w:r>
    </w:p>
    <w:p w:rsidR="00000000" w:rsidDel="00000000" w:rsidP="00000000" w:rsidRDefault="00000000" w:rsidRPr="00000000" w14:paraId="00000012">
      <w:pPr>
        <w:numPr>
          <w:ilvl w:val="2"/>
          <w:numId w:val="1"/>
        </w:numPr>
        <w:spacing w:line="240" w:lineRule="auto"/>
        <w:ind w:left="2160" w:hanging="360"/>
        <w:rPr>
          <w:rFonts w:ascii="Calibri" w:cs="Calibri" w:eastAsia="Calibri" w:hAnsi="Calibri"/>
        </w:rPr>
      </w:pPr>
      <w:r w:rsidDel="00000000" w:rsidR="00000000" w:rsidRPr="00000000">
        <w:rPr>
          <w:rFonts w:ascii="Calibri" w:cs="Calibri" w:eastAsia="Calibri" w:hAnsi="Calibri"/>
          <w:rtl w:val="0"/>
        </w:rPr>
        <w:t xml:space="preserve">In his first year as a nominee, Diddy won a Moon Person for “Best R&amp;B Video” (1997) and later won the “Viewer's Choice” award (1998). </w:t>
      </w:r>
    </w:p>
    <w:p w:rsidR="00000000" w:rsidDel="00000000" w:rsidP="00000000" w:rsidRDefault="00000000" w:rsidRPr="00000000" w14:paraId="00000013">
      <w:pPr>
        <w:numPr>
          <w:ilvl w:val="1"/>
          <w:numId w:val="1"/>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About Diddy:</w:t>
      </w:r>
    </w:p>
    <w:p w:rsidR="00000000" w:rsidDel="00000000" w:rsidP="00000000" w:rsidRDefault="00000000" w:rsidRPr="00000000" w14:paraId="00000014">
      <w:pPr>
        <w:numPr>
          <w:ilvl w:val="2"/>
          <w:numId w:val="1"/>
        </w:numPr>
        <w:spacing w:line="240" w:lineRule="auto"/>
        <w:ind w:left="2160" w:hanging="360"/>
        <w:rPr>
          <w:rFonts w:ascii="Calibri" w:cs="Calibri" w:eastAsia="Calibri" w:hAnsi="Calibri"/>
        </w:rPr>
      </w:pPr>
      <w:r w:rsidDel="00000000" w:rsidR="00000000" w:rsidRPr="00000000">
        <w:rPr>
          <w:rFonts w:ascii="Calibri" w:cs="Calibri" w:eastAsia="Calibri" w:hAnsi="Calibri"/>
          <w:rtl w:val="0"/>
        </w:rPr>
        <w:t xml:space="preserve">Diddy recently announced his highly anticipated R&amp;B masterpiece "The Love Album: Off the Grid" dropping on Diddy Day, September 15th, 2023. Under his LOVE RECORDS imprint, the new album signifies Diddy's triumphant return since his critically acclaimed solo album "Last Train to Paris" in 2010.  It's not just a return to music, but an evolution and renaissance of his love for the art of storytelling. </w:t>
      </w:r>
    </w:p>
    <w:p w:rsidR="00000000" w:rsidDel="00000000" w:rsidP="00000000" w:rsidRDefault="00000000" w:rsidRPr="00000000" w14:paraId="00000015">
      <w:pPr>
        <w:numPr>
          <w:ilvl w:val="2"/>
          <w:numId w:val="1"/>
        </w:numPr>
        <w:spacing w:line="240" w:lineRule="auto"/>
        <w:ind w:left="2160" w:hanging="360"/>
        <w:rPr>
          <w:rFonts w:ascii="Calibri" w:cs="Calibri" w:eastAsia="Calibri" w:hAnsi="Calibri"/>
        </w:rPr>
      </w:pPr>
      <w:r w:rsidDel="00000000" w:rsidR="00000000" w:rsidRPr="00000000">
        <w:rPr>
          <w:rFonts w:ascii="Calibri" w:cs="Calibri" w:eastAsia="Calibri" w:hAnsi="Calibri"/>
          <w:rtl w:val="0"/>
        </w:rPr>
        <w:t xml:space="preserve">The latest album showcases Diddy’s evolution as both an artist and producer, poised to redefine the boundaries of R&amp;B. This new body of work pushes the genre into new territories while highlighting Diddy's unparalleled talent for curating exceptional musical experiences. With an extraordinary array of collaborators, united by Diddy, the album is set to captivate audiences worldwide.</w:t>
      </w:r>
    </w:p>
    <w:p w:rsidR="00000000" w:rsidDel="00000000" w:rsidP="00000000" w:rsidRDefault="00000000" w:rsidRPr="00000000" w14:paraId="00000016">
      <w:pPr>
        <w:numPr>
          <w:ilvl w:val="2"/>
          <w:numId w:val="1"/>
        </w:numPr>
        <w:spacing w:line="240" w:lineRule="auto"/>
        <w:ind w:left="2160" w:hanging="360"/>
        <w:rPr>
          <w:rFonts w:ascii="Calibri" w:cs="Calibri" w:eastAsia="Calibri" w:hAnsi="Calibri"/>
        </w:rPr>
      </w:pPr>
      <w:r w:rsidDel="00000000" w:rsidR="00000000" w:rsidRPr="00000000">
        <w:rPr>
          <w:rFonts w:ascii="Calibri" w:cs="Calibri" w:eastAsia="Calibri" w:hAnsi="Calibri"/>
          <w:rtl w:val="0"/>
        </w:rPr>
        <w:t xml:space="preserve">As a cultural icon, innovator, and mogul, Diddy's influence on the music industry is unrivaled. With an historic catalog of hit records and a track record of shaping the sounds of superstars, he returns to his R&amp;B roots as an Executive Producer and Curator ofThe Love Album: Off the Grid." </w:t>
      </w:r>
    </w:p>
    <w:p w:rsidR="00000000" w:rsidDel="00000000" w:rsidP="00000000" w:rsidRDefault="00000000" w:rsidRPr="00000000" w14:paraId="00000017">
      <w:pPr>
        <w:shd w:fill="ffffff" w:val="clear"/>
        <w:spacing w:line="240" w:lineRule="auto"/>
        <w:ind w:left="1440" w:firstLine="0"/>
        <w:rPr>
          <w:rFonts w:ascii="Calibri" w:cs="Calibri" w:eastAsia="Calibri" w:hAnsi="Calibri"/>
        </w:rPr>
      </w:pPr>
      <w:r w:rsidDel="00000000" w:rsidR="00000000" w:rsidRPr="00000000">
        <w:rPr>
          <w:rtl w:val="0"/>
        </w:rPr>
      </w:r>
    </w:p>
    <w:p w:rsidR="00000000" w:rsidDel="00000000" w:rsidP="00000000" w:rsidRDefault="00000000" w:rsidRPr="00000000" w14:paraId="00000018">
      <w:pPr>
        <w:numPr>
          <w:ilvl w:val="0"/>
          <w:numId w:val="1"/>
        </w:numPr>
        <w:shd w:fill="ffffff" w:val="clear"/>
        <w:spacing w:line="240" w:lineRule="auto"/>
        <w:ind w:left="720" w:hanging="360"/>
        <w:rPr>
          <w:rFonts w:ascii="Calibri" w:cs="Calibri" w:eastAsia="Calibri" w:hAnsi="Calibri"/>
          <w:i w:val="1"/>
        </w:rPr>
      </w:pPr>
      <w:r w:rsidDel="00000000" w:rsidR="00000000" w:rsidRPr="00000000">
        <w:rPr>
          <w:rFonts w:ascii="Calibri" w:cs="Calibri" w:eastAsia="Calibri" w:hAnsi="Calibri"/>
          <w:b w:val="1"/>
          <w:i w:val="1"/>
          <w:rtl w:val="0"/>
        </w:rPr>
        <w:t xml:space="preserve">PRESS ASSETS:</w:t>
      </w:r>
      <w:r w:rsidDel="00000000" w:rsidR="00000000" w:rsidRPr="00000000">
        <w:rPr>
          <w:rtl w:val="0"/>
        </w:rPr>
      </w:r>
    </w:p>
    <w:p w:rsidR="00000000" w:rsidDel="00000000" w:rsidP="00000000" w:rsidRDefault="00000000" w:rsidRPr="00000000" w14:paraId="00000019">
      <w:pPr>
        <w:numPr>
          <w:ilvl w:val="1"/>
          <w:numId w:val="2"/>
        </w:numPr>
        <w:pBdr>
          <w:top w:color="auto" w:space="0" w:sz="0" w:val="none"/>
          <w:left w:color="auto" w:space="0" w:sz="0" w:val="none"/>
          <w:bottom w:color="auto" w:space="0" w:sz="0" w:val="none"/>
          <w:right w:color="auto" w:space="0" w:sz="0" w:val="none"/>
          <w:between w:color="auto" w:space="0" w:sz="0" w:val="none"/>
        </w:pBdr>
        <w:spacing w:after="0" w:afterAutospacing="0" w:line="240" w:lineRule="auto"/>
        <w:ind w:left="1440" w:hanging="360"/>
        <w:rPr>
          <w:highlight w:val="white"/>
        </w:rPr>
      </w:pPr>
      <w:hyperlink r:id="rId8">
        <w:r w:rsidDel="00000000" w:rsidR="00000000" w:rsidRPr="00000000">
          <w:rPr>
            <w:rFonts w:ascii="Calibri" w:cs="Calibri" w:eastAsia="Calibri" w:hAnsi="Calibri"/>
            <w:color w:val="1155cc"/>
            <w:highlight w:val="white"/>
            <w:u w:val="single"/>
            <w:rtl w:val="0"/>
          </w:rPr>
          <w:t xml:space="preserve">logo</w:t>
        </w:r>
      </w:hyperlink>
      <w:r w:rsidDel="00000000" w:rsidR="00000000" w:rsidRPr="00000000">
        <w:rPr>
          <w:rtl w:val="0"/>
        </w:rPr>
      </w:r>
    </w:p>
    <w:p w:rsidR="00000000" w:rsidDel="00000000" w:rsidP="00000000" w:rsidRDefault="00000000" w:rsidRPr="00000000" w14:paraId="0000001A">
      <w:pPr>
        <w:numPr>
          <w:ilvl w:val="1"/>
          <w:numId w:val="2"/>
        </w:numPr>
        <w:pBdr>
          <w:top w:color="auto" w:space="0" w:sz="0" w:val="none"/>
          <w:left w:color="auto" w:space="0" w:sz="0" w:val="none"/>
          <w:bottom w:color="auto" w:space="0" w:sz="0" w:val="none"/>
          <w:right w:color="auto" w:space="0" w:sz="0" w:val="none"/>
          <w:between w:color="auto" w:space="0" w:sz="0" w:val="none"/>
        </w:pBdr>
        <w:spacing w:after="0" w:afterAutospacing="0" w:line="240" w:lineRule="auto"/>
        <w:ind w:left="1440" w:hanging="360"/>
        <w:rPr>
          <w:rFonts w:ascii="Calibri" w:cs="Calibri" w:eastAsia="Calibri" w:hAnsi="Calibri"/>
          <w:highlight w:val="white"/>
        </w:rPr>
      </w:pPr>
      <w:hyperlink r:id="rId9">
        <w:r w:rsidDel="00000000" w:rsidR="00000000" w:rsidRPr="00000000">
          <w:rPr>
            <w:rFonts w:ascii="Calibri" w:cs="Calibri" w:eastAsia="Calibri" w:hAnsi="Calibri"/>
            <w:color w:val="1155cc"/>
            <w:highlight w:val="white"/>
            <w:u w:val="single"/>
            <w:rtl w:val="0"/>
          </w:rPr>
          <w:t xml:space="preserve">Diddy headshot</w:t>
        </w:r>
      </w:hyperlink>
      <w:r w:rsidDel="00000000" w:rsidR="00000000" w:rsidRPr="00000000">
        <w:rPr>
          <w:rtl w:val="0"/>
        </w:rPr>
      </w:r>
    </w:p>
    <w:p w:rsidR="00000000" w:rsidDel="00000000" w:rsidP="00000000" w:rsidRDefault="00000000" w:rsidRPr="00000000" w14:paraId="0000001B">
      <w:pPr>
        <w:numPr>
          <w:ilvl w:val="1"/>
          <w:numId w:val="2"/>
        </w:numPr>
        <w:pBdr>
          <w:top w:color="auto" w:space="0" w:sz="0" w:val="none"/>
          <w:left w:color="auto" w:space="0" w:sz="0" w:val="none"/>
          <w:bottom w:color="auto" w:space="0" w:sz="0" w:val="none"/>
          <w:right w:color="auto" w:space="0" w:sz="0" w:val="none"/>
          <w:between w:color="auto" w:space="0" w:sz="0" w:val="none"/>
        </w:pBdr>
        <w:spacing w:after="0" w:afterAutospacing="0" w:line="240" w:lineRule="auto"/>
        <w:ind w:left="1440" w:hanging="360"/>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promo</w:t>
        </w:r>
      </w:hyperlink>
      <w:r w:rsidDel="00000000" w:rsidR="00000000" w:rsidRPr="00000000">
        <w:rPr>
          <w:rtl w:val="0"/>
        </w:rPr>
      </w:r>
    </w:p>
    <w:p w:rsidR="00000000" w:rsidDel="00000000" w:rsidP="00000000" w:rsidRDefault="00000000" w:rsidRPr="00000000" w14:paraId="0000001C">
      <w:pPr>
        <w:numPr>
          <w:ilvl w:val="1"/>
          <w:numId w:val="2"/>
        </w:numPr>
        <w:pBdr>
          <w:top w:color="auto" w:space="0" w:sz="0" w:val="none"/>
          <w:left w:color="auto" w:space="0" w:sz="0" w:val="none"/>
          <w:bottom w:color="auto" w:space="0" w:sz="0" w:val="none"/>
          <w:right w:color="auto" w:space="0" w:sz="0" w:val="none"/>
          <w:between w:color="auto" w:space="0" w:sz="0" w:val="none"/>
        </w:pBdr>
        <w:spacing w:after="0" w:afterAutospacing="0" w:line="240" w:lineRule="auto"/>
        <w:ind w:left="1440" w:hanging="360"/>
      </w:pPr>
      <w:hyperlink r:id="rId11">
        <w:r w:rsidDel="00000000" w:rsidR="00000000" w:rsidRPr="00000000">
          <w:rPr>
            <w:rFonts w:ascii="Calibri" w:cs="Calibri" w:eastAsia="Calibri" w:hAnsi="Calibri"/>
            <w:color w:val="1155cc"/>
            <w:u w:val="single"/>
            <w:rtl w:val="0"/>
          </w:rPr>
          <w:t xml:space="preserve">All VMAs releases</w:t>
        </w:r>
      </w:hyperlink>
      <w:r w:rsidDel="00000000" w:rsidR="00000000" w:rsidRPr="00000000">
        <w:rPr>
          <w:rtl w:val="0"/>
        </w:rPr>
      </w:r>
    </w:p>
    <w:p w:rsidR="00000000" w:rsidDel="00000000" w:rsidP="00000000" w:rsidRDefault="00000000" w:rsidRPr="00000000" w14:paraId="0000001D">
      <w:pPr>
        <w:numPr>
          <w:ilvl w:val="1"/>
          <w:numId w:val="2"/>
        </w:numPr>
        <w:pBdr>
          <w:top w:color="auto" w:space="0" w:sz="0" w:val="none"/>
          <w:left w:color="auto" w:space="0" w:sz="0" w:val="none"/>
          <w:bottom w:color="auto" w:space="0" w:sz="0" w:val="none"/>
          <w:right w:color="auto" w:space="0" w:sz="0" w:val="none"/>
          <w:between w:color="auto" w:space="0" w:sz="0" w:val="none"/>
        </w:pBdr>
        <w:spacing w:after="300" w:line="240" w:lineRule="auto"/>
        <w:ind w:left="1440" w:hanging="360"/>
      </w:pPr>
      <w:hyperlink r:id="rId12">
        <w:r w:rsidDel="00000000" w:rsidR="00000000" w:rsidRPr="00000000">
          <w:rPr>
            <w:rFonts w:ascii="Calibri" w:cs="Calibri" w:eastAsia="Calibri" w:hAnsi="Calibri"/>
            <w:color w:val="1155cc"/>
            <w:u w:val="single"/>
            <w:rtl w:val="0"/>
          </w:rPr>
          <w:t xml:space="preserve">VMAs Press Site</w:t>
        </w:r>
      </w:hyperlink>
      <w:r w:rsidDel="00000000" w:rsidR="00000000" w:rsidRPr="00000000">
        <w:rPr>
          <w:rtl w:val="0"/>
        </w:rPr>
      </w:r>
    </w:p>
    <w:p w:rsidR="00000000" w:rsidDel="00000000" w:rsidP="00000000" w:rsidRDefault="00000000" w:rsidRPr="00000000" w14:paraId="0000001E">
      <w:pPr>
        <w:spacing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Previously announced “VMAs” news:</w:t>
      </w:r>
    </w:p>
    <w:p w:rsidR="00000000" w:rsidDel="00000000" w:rsidP="00000000" w:rsidRDefault="00000000" w:rsidRPr="00000000" w14:paraId="0000001F">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PERFORMERS +  </w:t>
      </w:r>
      <w:r w:rsidDel="00000000" w:rsidR="00000000" w:rsidRPr="00000000">
        <w:rPr>
          <w:rFonts w:ascii="Calibri" w:cs="Calibri" w:eastAsia="Calibri" w:hAnsi="Calibri"/>
          <w:b w:val="1"/>
          <w:rtl w:val="0"/>
        </w:rPr>
        <w:t xml:space="preserve">VANGUARD</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20">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The star-packed performer lineup includes</w:t>
      </w:r>
      <w:r w:rsidDel="00000000" w:rsidR="00000000" w:rsidRPr="00000000">
        <w:rPr>
          <w:rFonts w:ascii="Calibri" w:cs="Calibri" w:eastAsia="Calibri" w:hAnsi="Calibri"/>
          <w:b w:val="1"/>
          <w:rtl w:val="0"/>
        </w:rPr>
        <w:t xml:space="preserve"> Anitta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Demi Lovato</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Doja Cat</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Karol 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Kelsea Ballerini</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Lil Wayne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Måneskin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Shakira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Stray Kids </w:t>
      </w:r>
      <w:r w:rsidDel="00000000" w:rsidR="00000000" w:rsidRPr="00000000">
        <w:rPr>
          <w:rFonts w:ascii="Calibri" w:cs="Calibri" w:eastAsia="Calibri" w:hAnsi="Calibri"/>
          <w:rtl w:val="0"/>
        </w:rPr>
        <w:t xml:space="preserve">and </w:t>
      </w:r>
      <w:r w:rsidDel="00000000" w:rsidR="00000000" w:rsidRPr="00000000">
        <w:rPr>
          <w:rFonts w:ascii="Calibri" w:cs="Calibri" w:eastAsia="Calibri" w:hAnsi="Calibri"/>
          <w:b w:val="1"/>
          <w:rtl w:val="0"/>
        </w:rPr>
        <w:t xml:space="preserve">TOMORROW X TOGETHER</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Additional performers to be announced. (</w:t>
      </w:r>
      <w:hyperlink r:id="rId13">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1">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Global sensation </w:t>
      </w:r>
      <w:r w:rsidDel="00000000" w:rsidR="00000000" w:rsidRPr="00000000">
        <w:rPr>
          <w:rFonts w:ascii="Calibri" w:cs="Calibri" w:eastAsia="Calibri" w:hAnsi="Calibri"/>
          <w:b w:val="1"/>
          <w:rtl w:val="0"/>
        </w:rPr>
        <w:t xml:space="preserve">Shakira</w:t>
      </w:r>
      <w:r w:rsidDel="00000000" w:rsidR="00000000" w:rsidRPr="00000000">
        <w:rPr>
          <w:rFonts w:ascii="Calibri" w:cs="Calibri" w:eastAsia="Calibri" w:hAnsi="Calibri"/>
          <w:rtl w:val="0"/>
        </w:rPr>
        <w:t xml:space="preserve"> will receive MTV’s coveted </w:t>
      </w:r>
      <w:r w:rsidDel="00000000" w:rsidR="00000000" w:rsidRPr="00000000">
        <w:rPr>
          <w:rFonts w:ascii="Calibri" w:cs="Calibri" w:eastAsia="Calibri" w:hAnsi="Calibri"/>
          <w:b w:val="1"/>
          <w:rtl w:val="0"/>
        </w:rPr>
        <w:t xml:space="preserve">Video Vanguard Award</w:t>
      </w:r>
      <w:r w:rsidDel="00000000" w:rsidR="00000000" w:rsidRPr="00000000">
        <w:rPr>
          <w:rFonts w:ascii="Calibri" w:cs="Calibri" w:eastAsia="Calibri" w:hAnsi="Calibri"/>
          <w:rtl w:val="0"/>
        </w:rPr>
        <w:t xml:space="preserve">, presented by Toyota, and perform live for the first time since 2006. (</w:t>
      </w:r>
      <w:hyperlink r:id="rId14">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2">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NOMINATIONS + VOTING:</w:t>
      </w:r>
      <w:r w:rsidDel="00000000" w:rsidR="00000000" w:rsidRPr="00000000">
        <w:rPr>
          <w:rFonts w:ascii="Calibri" w:cs="Calibri" w:eastAsia="Calibri" w:hAnsi="Calibri"/>
          <w:rtl w:val="0"/>
        </w:rPr>
        <w:t xml:space="preserve"> </w:t>
      </w:r>
    </w:p>
    <w:p w:rsidR="00000000" w:rsidDel="00000000" w:rsidP="00000000" w:rsidRDefault="00000000" w:rsidRPr="00000000" w14:paraId="00000023">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With the addition of Social Categories, Taylor Swift (11) still leads Nominations, followed by SZA (8), BLACKPINK, Doja Cat, Miley Cyrus, Nicki Minaj, Olivia Rodrigo (6), Kim Petras and Sam Smith (5 each), Beyonc</w:t>
      </w:r>
      <w:r w:rsidDel="00000000" w:rsidR="00000000" w:rsidRPr="00000000">
        <w:rPr>
          <w:rFonts w:ascii="Calibri" w:cs="Calibri" w:eastAsia="Calibri" w:hAnsi="Calibri"/>
          <w:highlight w:val="white"/>
          <w:rtl w:val="0"/>
        </w:rPr>
        <w:t xml:space="preserve">é</w:t>
      </w:r>
      <w:r w:rsidDel="00000000" w:rsidR="00000000" w:rsidRPr="00000000">
        <w:rPr>
          <w:rFonts w:ascii="Calibri" w:cs="Calibri" w:eastAsia="Calibri" w:hAnsi="Calibri"/>
          <w:rtl w:val="0"/>
        </w:rPr>
        <w:t xml:space="preserve">, Diddy, Drake, Ice Spice, Karol G, Metro Boomin, Shakira and TOMORROW X TOGETHER (4 each).</w:t>
      </w:r>
      <w:r w:rsidDel="00000000" w:rsidR="00000000" w:rsidRPr="00000000">
        <w:rPr>
          <w:rtl w:val="0"/>
        </w:rPr>
      </w:r>
    </w:p>
    <w:p w:rsidR="00000000" w:rsidDel="00000000" w:rsidP="00000000" w:rsidRDefault="00000000" w:rsidRPr="00000000" w14:paraId="00000024">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General fan voting is now closed; voting remains open for Social Categories and “Best New Artist.” </w:t>
      </w:r>
    </w:p>
    <w:p w:rsidR="00000000" w:rsidDel="00000000" w:rsidP="00000000" w:rsidRDefault="00000000" w:rsidRPr="00000000" w14:paraId="00000025">
      <w:pPr>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b w:val="1"/>
          <w:rtl w:val="0"/>
        </w:rPr>
        <w:t xml:space="preserve">ADDITIONAL INFO:</w:t>
      </w:r>
      <w:r w:rsidDel="00000000" w:rsidR="00000000" w:rsidRPr="00000000">
        <w:rPr>
          <w:rtl w:val="0"/>
        </w:rPr>
      </w:r>
    </w:p>
    <w:p w:rsidR="00000000" w:rsidDel="00000000" w:rsidP="00000000" w:rsidRDefault="00000000" w:rsidRPr="00000000" w14:paraId="00000026">
      <w:pPr>
        <w:numPr>
          <w:ilvl w:val="1"/>
          <w:numId w:val="3"/>
        </w:numP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rtl w:val="0"/>
        </w:rPr>
        <w:t xml:space="preserve">SPONSORS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Official sponsors of the 2023 “VMAs” include BACARDÍ® Rum, Burger King®, Clearblue®, DESCOVY®, Doritos®, HEINZ, M&amp;M’S®, Swiffer, and Toyota Motor North America.</w:t>
      </w:r>
    </w:p>
    <w:p w:rsidR="00000000" w:rsidDel="00000000" w:rsidP="00000000" w:rsidRDefault="00000000" w:rsidRPr="00000000" w14:paraId="00000027">
      <w:pPr>
        <w:numPr>
          <w:ilvl w:val="1"/>
          <w:numId w:val="3"/>
        </w:numP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rtl w:val="0"/>
        </w:rPr>
        <w:t xml:space="preserve">ACTIVATION: </w:t>
      </w:r>
      <w:r w:rsidDel="00000000" w:rsidR="00000000" w:rsidRPr="00000000">
        <w:rPr>
          <w:rFonts w:ascii="Calibri" w:cs="Calibri" w:eastAsia="Calibri" w:hAnsi="Calibri"/>
          <w:rtl w:val="0"/>
        </w:rPr>
        <w:t xml:space="preserve">BACARDÍ, MTV and Paramount Brand Studio will pay tribute to 50 Years of Hip Hop with an experiential BACARDÍ VINTAGE Pop-Up Shop, Limited Edition Bottle, Signature VMA Cocktails and more. (</w:t>
      </w:r>
      <w:hyperlink r:id="rId15">
        <w:r w:rsidDel="00000000" w:rsidR="00000000" w:rsidRPr="00000000">
          <w:rPr>
            <w:rFonts w:ascii="Calibri" w:cs="Calibri" w:eastAsia="Calibri" w:hAnsi="Calibri"/>
            <w:color w:val="1155cc"/>
            <w:u w:val="single"/>
            <w:rtl w:val="0"/>
          </w:rPr>
          <w:t xml:space="preserve">more info</w:t>
        </w:r>
      </w:hyperlink>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w:t>
      </w:r>
    </w:p>
    <w:p w:rsidR="00000000" w:rsidDel="00000000" w:rsidP="00000000" w:rsidRDefault="00000000" w:rsidRPr="00000000" w14:paraId="00000028">
      <w:pPr>
        <w:numPr>
          <w:ilvl w:val="1"/>
          <w:numId w:val="3"/>
        </w:numPr>
        <w:pBdr>
          <w:top w:color="auto" w:space="0" w:sz="0" w:val="none"/>
          <w:left w:color="auto" w:space="0" w:sz="0" w:val="none"/>
          <w:bottom w:color="auto" w:space="0" w:sz="0" w:val="none"/>
          <w:right w:color="auto" w:space="0" w:sz="0" w:val="none"/>
          <w:between w:color="auto" w:space="0" w:sz="0" w:val="none"/>
        </w:pBdr>
        <w:spacing w:line="240" w:lineRule="auto"/>
        <w:ind w:left="1440" w:hanging="360"/>
        <w:rPr>
          <w:rFonts w:ascii="Calibri" w:cs="Calibri" w:eastAsia="Calibri" w:hAnsi="Calibri"/>
          <w:b w:val="1"/>
        </w:rPr>
      </w:pPr>
      <w:r w:rsidDel="00000000" w:rsidR="00000000" w:rsidRPr="00000000">
        <w:rPr>
          <w:rFonts w:ascii="Calibri" w:cs="Calibri" w:eastAsia="Calibri" w:hAnsi="Calibri"/>
          <w:b w:val="1"/>
          <w:color w:val="1d1c1d"/>
          <w:rtl w:val="0"/>
        </w:rPr>
        <w:t xml:space="preserve">CREDITS: </w:t>
      </w:r>
      <w:r w:rsidDel="00000000" w:rsidR="00000000" w:rsidRPr="00000000">
        <w:rPr>
          <w:rFonts w:ascii="Calibri" w:cs="Calibri" w:eastAsia="Calibri" w:hAnsi="Calibri"/>
          <w:rtl w:val="0"/>
        </w:rPr>
        <w:t xml:space="preserve">Bruce Gillmer and Den of Thieves co-founder Jesse Ignjatovic are Executive Producers. Barb Bialkowski is Co-Executive Producer. Alicia Portugal and Jackie Barba serve as Executives in Charge of Production. Wendy Plaut is Executive in Charge of Celebrity Talent. Lisa Lauricella is Music Talent Executive.</w:t>
      </w:r>
    </w:p>
    <w:p w:rsidR="00000000" w:rsidDel="00000000" w:rsidP="00000000" w:rsidRDefault="00000000" w:rsidRPr="00000000" w14:paraId="00000029">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RELEASES: </w:t>
      </w:r>
      <w:r w:rsidDel="00000000" w:rsidR="00000000" w:rsidRPr="00000000">
        <w:rPr>
          <w:rFonts w:ascii="Calibri" w:cs="Calibri" w:eastAsia="Calibri" w:hAnsi="Calibri"/>
          <w:rtl w:val="0"/>
        </w:rPr>
        <w:t xml:space="preserve">Previous press releases available </w:t>
      </w:r>
      <w:hyperlink r:id="rId16">
        <w:r w:rsidDel="00000000" w:rsidR="00000000" w:rsidRPr="00000000">
          <w:rPr>
            <w:rFonts w:ascii="Calibri" w:cs="Calibri" w:eastAsia="Calibri" w:hAnsi="Calibri"/>
            <w:color w:val="1155cc"/>
            <w:u w:val="single"/>
            <w:rtl w:val="0"/>
          </w:rPr>
          <w:t xml:space="preserve">here</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2A">
      <w:pPr>
        <w:numPr>
          <w:ilvl w:val="1"/>
          <w:numId w:val="3"/>
        </w:numPr>
        <w:spacing w:line="240" w:lineRule="auto"/>
        <w:ind w:left="1440" w:hanging="360"/>
        <w:rPr>
          <w:rFonts w:ascii="Calibri" w:cs="Calibri" w:eastAsia="Calibri" w:hAnsi="Calibri"/>
        </w:rPr>
      </w:pPr>
      <w:r w:rsidDel="00000000" w:rsidR="00000000" w:rsidRPr="00000000">
        <w:rPr>
          <w:rFonts w:ascii="Calibri" w:cs="Calibri" w:eastAsia="Calibri" w:hAnsi="Calibri"/>
          <w:b w:val="1"/>
          <w:rtl w:val="0"/>
        </w:rPr>
        <w:t xml:space="preserve">CREDENTIALS: </w:t>
      </w:r>
      <w:r w:rsidDel="00000000" w:rsidR="00000000" w:rsidRPr="00000000">
        <w:rPr>
          <w:rFonts w:ascii="Calibri" w:cs="Calibri" w:eastAsia="Calibri" w:hAnsi="Calibri"/>
          <w:rtl w:val="0"/>
        </w:rPr>
        <w:t xml:space="preserve">Applications are closed; contact</w:t>
      </w:r>
      <w:hyperlink r:id="rId17">
        <w:r w:rsidDel="00000000" w:rsidR="00000000" w:rsidRPr="00000000">
          <w:rPr>
            <w:rFonts w:ascii="Calibri" w:cs="Calibri" w:eastAsia="Calibri" w:hAnsi="Calibri"/>
            <w:color w:val="1155cc"/>
            <w:u w:val="single"/>
            <w:rtl w:val="0"/>
          </w:rPr>
          <w:t xml:space="preserve"> vmas@triple7pr.com</w:t>
        </w:r>
      </w:hyperlink>
      <w:r w:rsidDel="00000000" w:rsidR="00000000" w:rsidRPr="00000000">
        <w:rPr>
          <w:rFonts w:ascii="Calibri" w:cs="Calibri" w:eastAsia="Calibri" w:hAnsi="Calibri"/>
          <w:rtl w:val="0"/>
        </w:rPr>
        <w:t xml:space="preserve"> with questions. </w:t>
      </w:r>
    </w:p>
    <w:p w:rsidR="00000000" w:rsidDel="00000000" w:rsidP="00000000" w:rsidRDefault="00000000" w:rsidRPr="00000000" w14:paraId="0000002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2D">
      <w:pPr>
        <w:widowControl w:val="0"/>
        <w:shd w:fill="ffffff" w:val="clear"/>
        <w:spacing w:line="240" w:lineRule="auto"/>
        <w:rPr>
          <w:rFonts w:ascii="Calibri" w:cs="Calibri" w:eastAsia="Calibri" w:hAnsi="Calibri"/>
          <w:b w:val="1"/>
        </w:rPr>
      </w:pPr>
      <w:r w:rsidDel="00000000" w:rsidR="00000000" w:rsidRPr="00000000">
        <w:rPr>
          <w:rFonts w:ascii="Calibri" w:cs="Calibri" w:eastAsia="Calibri" w:hAnsi="Calibri"/>
          <w:b w:val="1"/>
          <w:rtl w:val="0"/>
        </w:rPr>
        <w:t xml:space="preserve">MTV Press Contacts:</w:t>
      </w:r>
    </w:p>
    <w:p w:rsidR="00000000" w:rsidDel="00000000" w:rsidP="00000000" w:rsidRDefault="00000000" w:rsidRPr="00000000" w14:paraId="0000002E">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Lauren Nowell | </w:t>
      </w:r>
      <w:hyperlink r:id="rId18">
        <w:r w:rsidDel="00000000" w:rsidR="00000000" w:rsidRPr="00000000">
          <w:rPr>
            <w:rFonts w:ascii="Calibri" w:cs="Calibri" w:eastAsia="Calibri" w:hAnsi="Calibri"/>
            <w:color w:val="1155cc"/>
            <w:u w:val="single"/>
            <w:rtl w:val="0"/>
          </w:rPr>
          <w:t xml:space="preserve">Lauren.Nowell@paramount.com</w:t>
        </w:r>
      </w:hyperlink>
      <w:r w:rsidDel="00000000" w:rsidR="00000000" w:rsidRPr="00000000">
        <w:rPr>
          <w:rtl w:val="0"/>
        </w:rPr>
      </w:r>
    </w:p>
    <w:p w:rsidR="00000000" w:rsidDel="00000000" w:rsidP="00000000" w:rsidRDefault="00000000" w:rsidRPr="00000000" w14:paraId="0000002F">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Chris Delhomme |</w:t>
      </w:r>
      <w:r w:rsidDel="00000000" w:rsidR="00000000" w:rsidRPr="00000000">
        <w:rPr>
          <w:rFonts w:ascii="Calibri" w:cs="Calibri" w:eastAsia="Calibri" w:hAnsi="Calibri"/>
          <w:color w:val="1155cc"/>
          <w:rtl w:val="0"/>
        </w:rPr>
        <w:t xml:space="preserve"> </w:t>
      </w:r>
      <w:hyperlink r:id="rId19">
        <w:r w:rsidDel="00000000" w:rsidR="00000000" w:rsidRPr="00000000">
          <w:rPr>
            <w:rFonts w:ascii="Calibri" w:cs="Calibri" w:eastAsia="Calibri" w:hAnsi="Calibri"/>
            <w:color w:val="1155cc"/>
            <w:u w:val="single"/>
            <w:rtl w:val="0"/>
          </w:rPr>
          <w:t xml:space="preserve">Chris.Delhomme@paramount.com</w:t>
        </w:r>
      </w:hyperlink>
      <w:r w:rsidDel="00000000" w:rsidR="00000000" w:rsidRPr="00000000">
        <w:rPr>
          <w:rFonts w:ascii="Calibri" w:cs="Calibri" w:eastAsia="Calibri" w:hAnsi="Calibri"/>
          <w:color w:val="1155cc"/>
          <w:rtl w:val="0"/>
        </w:rPr>
        <w:t xml:space="preserve"> </w:t>
      </w:r>
      <w:r w:rsidDel="00000000" w:rsidR="00000000" w:rsidRPr="00000000">
        <w:rPr>
          <w:rtl w:val="0"/>
        </w:rPr>
      </w:r>
    </w:p>
    <w:p w:rsidR="00000000" w:rsidDel="00000000" w:rsidP="00000000" w:rsidRDefault="00000000" w:rsidRPr="00000000" w14:paraId="00000030">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Ali Marszalkowski | </w:t>
      </w:r>
      <w:hyperlink r:id="rId20">
        <w:r w:rsidDel="00000000" w:rsidR="00000000" w:rsidRPr="00000000">
          <w:rPr>
            <w:rFonts w:ascii="Calibri" w:cs="Calibri" w:eastAsia="Calibri" w:hAnsi="Calibri"/>
            <w:color w:val="1155cc"/>
            <w:u w:val="single"/>
            <w:rtl w:val="0"/>
          </w:rPr>
          <w:t xml:space="preserve">Ali.Marszalkowski@paramount.com</w:t>
        </w:r>
      </w:hyperlink>
      <w:r w:rsidDel="00000000" w:rsidR="00000000" w:rsidRPr="00000000">
        <w:rPr>
          <w:rFonts w:ascii="Calibri" w:cs="Calibri" w:eastAsia="Calibri" w:hAnsi="Calibri"/>
          <w:color w:val="1155cc"/>
          <w:rtl w:val="0"/>
        </w:rPr>
        <w:t xml:space="preserve"> </w:t>
      </w:r>
      <w:r w:rsidDel="00000000" w:rsidR="00000000" w:rsidRPr="00000000">
        <w:rPr>
          <w:rFonts w:ascii="Calibri" w:cs="Calibri" w:eastAsia="Calibri" w:hAnsi="Calibri"/>
          <w:rtl w:val="0"/>
        </w:rPr>
        <w:t xml:space="preserve"> </w:t>
      </w:r>
    </w:p>
    <w:p w:rsidR="00000000" w:rsidDel="00000000" w:rsidP="00000000" w:rsidRDefault="00000000" w:rsidRPr="00000000" w14:paraId="00000031">
      <w:pPr>
        <w:widowControl w:val="0"/>
        <w:shd w:fill="ffffff" w:val="clea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Lauren Woulard | </w:t>
      </w:r>
      <w:hyperlink r:id="rId21">
        <w:r w:rsidDel="00000000" w:rsidR="00000000" w:rsidRPr="00000000">
          <w:rPr>
            <w:rFonts w:ascii="Calibri" w:cs="Calibri" w:eastAsia="Calibri" w:hAnsi="Calibri"/>
            <w:color w:val="1155cc"/>
            <w:u w:val="single"/>
            <w:rtl w:val="0"/>
          </w:rPr>
          <w:t xml:space="preserve">Lauren.Woulard@paramount.com</w:t>
        </w:r>
      </w:hyperlink>
      <w:r w:rsidDel="00000000" w:rsidR="00000000" w:rsidRPr="00000000">
        <w:rPr>
          <w:rFonts w:ascii="Calibri" w:cs="Calibri" w:eastAsia="Calibri" w:hAnsi="Calibri"/>
          <w:color w:val="1155cc"/>
          <w:rtl w:val="0"/>
        </w:rPr>
        <w:t xml:space="preserve"> </w:t>
      </w:r>
      <w:r w:rsidDel="00000000" w:rsidR="00000000" w:rsidRPr="00000000">
        <w:rPr>
          <w:rtl w:val="0"/>
        </w:rPr>
      </w:r>
    </w:p>
    <w:p w:rsidR="00000000" w:rsidDel="00000000" w:rsidP="00000000" w:rsidRDefault="00000000" w:rsidRPr="00000000" w14:paraId="00000032">
      <w:pPr>
        <w:widowControl w:val="0"/>
        <w:spacing w:line="240" w:lineRule="auto"/>
        <w:jc w:val="both"/>
        <w:rPr>
          <w:rFonts w:ascii="Calibri" w:cs="Calibri" w:eastAsia="Calibri" w:hAnsi="Calibri"/>
          <w:color w:val="1155cc"/>
        </w:rPr>
      </w:pPr>
      <w:r w:rsidDel="00000000" w:rsidR="00000000" w:rsidRPr="00000000">
        <w:rPr>
          <w:rFonts w:ascii="Calibri" w:cs="Calibri" w:eastAsia="Calibri" w:hAnsi="Calibri"/>
          <w:rtl w:val="0"/>
        </w:rPr>
        <w:t xml:space="preserve">Renee Oliver | </w:t>
      </w:r>
      <w:hyperlink r:id="rId22">
        <w:r w:rsidDel="00000000" w:rsidR="00000000" w:rsidRPr="00000000">
          <w:rPr>
            <w:rFonts w:ascii="Calibri" w:cs="Calibri" w:eastAsia="Calibri" w:hAnsi="Calibri"/>
            <w:color w:val="1155cc"/>
            <w:u w:val="single"/>
            <w:rtl w:val="0"/>
          </w:rPr>
          <w:t xml:space="preserve">Renee.Oliver@paramount.com</w:t>
        </w:r>
      </w:hyperlink>
      <w:r w:rsidDel="00000000" w:rsidR="00000000" w:rsidRPr="00000000">
        <w:rPr>
          <w:rFonts w:ascii="Calibri" w:cs="Calibri" w:eastAsia="Calibri" w:hAnsi="Calibri"/>
          <w:color w:val="1155cc"/>
          <w:rtl w:val="0"/>
        </w:rPr>
        <w:t xml:space="preserve"> </w:t>
      </w:r>
    </w:p>
    <w:p w:rsidR="00000000" w:rsidDel="00000000" w:rsidP="00000000" w:rsidRDefault="00000000" w:rsidRPr="00000000" w14:paraId="00000033">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Ronnie Brumant | </w:t>
      </w:r>
      <w:hyperlink r:id="rId23">
        <w:r w:rsidDel="00000000" w:rsidR="00000000" w:rsidRPr="00000000">
          <w:rPr>
            <w:rFonts w:ascii="Calibri" w:cs="Calibri" w:eastAsia="Calibri" w:hAnsi="Calibri"/>
            <w:color w:val="1155cc"/>
            <w:u w:val="single"/>
            <w:rtl w:val="0"/>
          </w:rPr>
          <w:t xml:space="preserve">Ronnie.Brumant@paramount.com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4">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Parker Moreno | </w:t>
      </w:r>
      <w:hyperlink r:id="rId24">
        <w:r w:rsidDel="00000000" w:rsidR="00000000" w:rsidRPr="00000000">
          <w:rPr>
            <w:rFonts w:ascii="Calibri" w:cs="Calibri" w:eastAsia="Calibri" w:hAnsi="Calibri"/>
            <w:color w:val="1155cc"/>
            <w:u w:val="single"/>
            <w:rtl w:val="0"/>
          </w:rPr>
          <w:t xml:space="preserve">Parker.Moreno@paramount.com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5">
      <w:pPr>
        <w:widowControl w:val="0"/>
        <w:shd w:fill="ffffff" w:val="clear"/>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6">
      <w:pPr>
        <w:widowControl w:val="0"/>
        <w:shd w:fill="ffffff" w:val="clear"/>
        <w:spacing w:line="240" w:lineRule="auto"/>
        <w:rPr>
          <w:rFonts w:ascii="Calibri" w:cs="Calibri" w:eastAsia="Calibri" w:hAnsi="Calibri"/>
          <w:b w:val="1"/>
          <w:color w:val="1d1c1d"/>
        </w:rPr>
      </w:pPr>
      <w:r w:rsidDel="00000000" w:rsidR="00000000" w:rsidRPr="00000000">
        <w:rPr>
          <w:rFonts w:ascii="Calibri" w:cs="Calibri" w:eastAsia="Calibri" w:hAnsi="Calibri"/>
          <w:b w:val="1"/>
          <w:color w:val="1d1c1d"/>
          <w:rtl w:val="0"/>
        </w:rPr>
        <w:t xml:space="preserve">Triple 7 Public Relations Contacts:</w:t>
      </w:r>
    </w:p>
    <w:p w:rsidR="00000000" w:rsidDel="00000000" w:rsidP="00000000" w:rsidRDefault="00000000" w:rsidRPr="00000000" w14:paraId="00000037">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color w:val="1d1c1d"/>
          <w:rtl w:val="0"/>
        </w:rPr>
        <w:t xml:space="preserve">Team Email | </w:t>
      </w:r>
      <w:hyperlink r:id="rId25">
        <w:r w:rsidDel="00000000" w:rsidR="00000000" w:rsidRPr="00000000">
          <w:rPr>
            <w:rFonts w:ascii="Calibri" w:cs="Calibri" w:eastAsia="Calibri" w:hAnsi="Calibri"/>
            <w:color w:val="1155cc"/>
            <w:u w:val="single"/>
            <w:rtl w:val="0"/>
          </w:rPr>
          <w:t xml:space="preserve">vmas@triple7pr.com</w:t>
        </w:r>
      </w:hyperlink>
      <w:r w:rsidDel="00000000" w:rsidR="00000000" w:rsidRPr="00000000">
        <w:rPr>
          <w:rtl w:val="0"/>
        </w:rPr>
      </w:r>
    </w:p>
    <w:p w:rsidR="00000000" w:rsidDel="00000000" w:rsidP="00000000" w:rsidRDefault="00000000" w:rsidRPr="00000000" w14:paraId="00000038">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color w:val="1d1c1d"/>
          <w:rtl w:val="0"/>
        </w:rPr>
        <w:t xml:space="preserve">Carrie Simons Kemper | </w:t>
      </w:r>
      <w:hyperlink r:id="rId26">
        <w:r w:rsidDel="00000000" w:rsidR="00000000" w:rsidRPr="00000000">
          <w:rPr>
            <w:rFonts w:ascii="Calibri" w:cs="Calibri" w:eastAsia="Calibri" w:hAnsi="Calibri"/>
            <w:color w:val="1155cc"/>
            <w:u w:val="single"/>
            <w:rtl w:val="0"/>
          </w:rPr>
          <w:t xml:space="preserve">carrie@triple7pr.com</w:t>
        </w:r>
      </w:hyperlink>
      <w:r w:rsidDel="00000000" w:rsidR="00000000" w:rsidRPr="00000000">
        <w:rPr>
          <w:rtl w:val="0"/>
        </w:rPr>
      </w:r>
    </w:p>
    <w:p w:rsidR="00000000" w:rsidDel="00000000" w:rsidP="00000000" w:rsidRDefault="00000000" w:rsidRPr="00000000" w14:paraId="00000039">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color w:val="1d1c1d"/>
          <w:rtl w:val="0"/>
        </w:rPr>
        <w:t xml:space="preserve">Ashley Sandberg | </w:t>
      </w:r>
      <w:hyperlink r:id="rId27">
        <w:r w:rsidDel="00000000" w:rsidR="00000000" w:rsidRPr="00000000">
          <w:rPr>
            <w:rFonts w:ascii="Calibri" w:cs="Calibri" w:eastAsia="Calibri" w:hAnsi="Calibri"/>
            <w:color w:val="1155cc"/>
            <w:u w:val="single"/>
            <w:rtl w:val="0"/>
          </w:rPr>
          <w:t xml:space="preserve">ashley@triple7pr.com</w:t>
        </w:r>
      </w:hyperlink>
      <w:r w:rsidDel="00000000" w:rsidR="00000000" w:rsidRPr="00000000">
        <w:rPr>
          <w:rtl w:val="0"/>
        </w:rPr>
      </w:r>
    </w:p>
    <w:p w:rsidR="00000000" w:rsidDel="00000000" w:rsidP="00000000" w:rsidRDefault="00000000" w:rsidRPr="00000000" w14:paraId="0000003A">
      <w:pPr>
        <w:widowControl w:val="0"/>
        <w:shd w:fill="ffffff" w:val="clear"/>
        <w:spacing w:line="240" w:lineRule="auto"/>
        <w:rPr>
          <w:rFonts w:ascii="Calibri" w:cs="Calibri" w:eastAsia="Calibri" w:hAnsi="Calibri"/>
        </w:rPr>
      </w:pPr>
      <w:r w:rsidDel="00000000" w:rsidR="00000000" w:rsidRPr="00000000">
        <w:rPr>
          <w:rFonts w:ascii="Calibri" w:cs="Calibri" w:eastAsia="Calibri" w:hAnsi="Calibri"/>
          <w:color w:val="1d1c1d"/>
          <w:rtl w:val="0"/>
        </w:rPr>
        <w:t xml:space="preserve">Shannon Leigh Keenan | </w:t>
      </w:r>
      <w:hyperlink r:id="rId28">
        <w:r w:rsidDel="00000000" w:rsidR="00000000" w:rsidRPr="00000000">
          <w:rPr>
            <w:rFonts w:ascii="Calibri" w:cs="Calibri" w:eastAsia="Calibri" w:hAnsi="Calibri"/>
            <w:color w:val="1155cc"/>
            <w:u w:val="single"/>
            <w:rtl w:val="0"/>
          </w:rPr>
          <w:t xml:space="preserve">shannonleigh@triple7pr.com</w:t>
        </w:r>
      </w:hyperlink>
      <w:r w:rsidDel="00000000" w:rsidR="00000000" w:rsidRPr="00000000">
        <w:rPr>
          <w:rtl w:val="0"/>
        </w:rPr>
      </w:r>
    </w:p>
    <w:p w:rsidR="00000000" w:rsidDel="00000000" w:rsidP="00000000" w:rsidRDefault="00000000" w:rsidRPr="00000000" w14:paraId="0000003B">
      <w:pPr>
        <w:widowControl w:val="0"/>
        <w:shd w:fill="ffffff" w:val="clear"/>
        <w:spacing w:line="240" w:lineRule="auto"/>
        <w:rPr>
          <w:rFonts w:ascii="Calibri" w:cs="Calibri" w:eastAsia="Calibri" w:hAnsi="Calibri"/>
        </w:rPr>
      </w:pPr>
      <w:r w:rsidDel="00000000" w:rsidR="00000000" w:rsidRPr="00000000">
        <w:rPr>
          <w:rFonts w:ascii="Calibri" w:cs="Calibri" w:eastAsia="Calibri" w:hAnsi="Calibri"/>
          <w:rtl w:val="0"/>
        </w:rPr>
        <w:t xml:space="preserve">Adair Neff | </w:t>
      </w:r>
      <w:hyperlink r:id="rId29">
        <w:r w:rsidDel="00000000" w:rsidR="00000000" w:rsidRPr="00000000">
          <w:rPr>
            <w:rFonts w:ascii="Calibri" w:cs="Calibri" w:eastAsia="Calibri" w:hAnsi="Calibri"/>
            <w:color w:val="1155cc"/>
            <w:u w:val="single"/>
            <w:rtl w:val="0"/>
          </w:rPr>
          <w:t xml:space="preserve">adair@triple7pr.com</w:t>
        </w:r>
      </w:hyperlink>
      <w:r w:rsidDel="00000000" w:rsidR="00000000" w:rsidRPr="00000000">
        <w:rPr>
          <w:rtl w:val="0"/>
        </w:rPr>
      </w:r>
    </w:p>
    <w:p w:rsidR="00000000" w:rsidDel="00000000" w:rsidP="00000000" w:rsidRDefault="00000000" w:rsidRPr="00000000" w14:paraId="0000003C">
      <w:pPr>
        <w:widowControl w:val="0"/>
        <w:shd w:fill="ffffff" w:val="clear"/>
        <w:spacing w:line="240" w:lineRule="auto"/>
        <w:rPr>
          <w:rFonts w:ascii="Calibri" w:cs="Calibri" w:eastAsia="Calibri" w:hAnsi="Calibri"/>
          <w:color w:val="1d1c1d"/>
        </w:rPr>
      </w:pPr>
      <w:r w:rsidDel="00000000" w:rsidR="00000000" w:rsidRPr="00000000">
        <w:rPr>
          <w:rFonts w:ascii="Calibri" w:cs="Calibri" w:eastAsia="Calibri" w:hAnsi="Calibri"/>
          <w:rtl w:val="0"/>
        </w:rPr>
        <w:t xml:space="preserve">Abbey Kovacevich | </w:t>
      </w:r>
      <w:hyperlink r:id="rId30">
        <w:r w:rsidDel="00000000" w:rsidR="00000000" w:rsidRPr="00000000">
          <w:rPr>
            <w:rFonts w:ascii="Calibri" w:cs="Calibri" w:eastAsia="Calibri" w:hAnsi="Calibri"/>
            <w:color w:val="1155cc"/>
            <w:u w:val="single"/>
            <w:rtl w:val="0"/>
          </w:rPr>
          <w:t xml:space="preserve">abbey@triple7pr.com</w:t>
        </w:r>
      </w:hyperlink>
      <w:r w:rsidDel="00000000" w:rsidR="00000000" w:rsidRPr="00000000">
        <w:rPr>
          <w:rtl w:val="0"/>
        </w:rPr>
      </w:r>
    </w:p>
    <w:p w:rsidR="00000000" w:rsidDel="00000000" w:rsidP="00000000" w:rsidRDefault="00000000" w:rsidRPr="00000000" w14:paraId="0000003D">
      <w:pPr>
        <w:widowControl w:val="0"/>
        <w:shd w:fill="ffffff" w:val="clear"/>
        <w:spacing w:line="240" w:lineRule="auto"/>
        <w:rPr>
          <w:rFonts w:ascii="Calibri" w:cs="Calibri" w:eastAsia="Calibri" w:hAnsi="Calibri"/>
          <w:b w:val="1"/>
          <w:color w:val="1d1c1d"/>
        </w:rPr>
      </w:pPr>
      <w:r w:rsidDel="00000000" w:rsidR="00000000" w:rsidRPr="00000000">
        <w:rPr>
          <w:rtl w:val="0"/>
        </w:rPr>
      </w:r>
    </w:p>
    <w:p w:rsidR="00000000" w:rsidDel="00000000" w:rsidP="00000000" w:rsidRDefault="00000000" w:rsidRPr="00000000" w14:paraId="0000003E">
      <w:pPr>
        <w:widowControl w:val="0"/>
        <w:shd w:fill="ffffff" w:val="clear"/>
        <w:spacing w:line="240" w:lineRule="auto"/>
        <w:rPr>
          <w:rFonts w:ascii="Calibri" w:cs="Calibri" w:eastAsia="Calibri" w:hAnsi="Calibri"/>
          <w:b w:val="1"/>
          <w:color w:val="1d1c1d"/>
        </w:rPr>
      </w:pPr>
      <w:r w:rsidDel="00000000" w:rsidR="00000000" w:rsidRPr="00000000">
        <w:rPr>
          <w:rFonts w:ascii="Calibri" w:cs="Calibri" w:eastAsia="Calibri" w:hAnsi="Calibri"/>
          <w:b w:val="1"/>
          <w:rtl w:val="0"/>
        </w:rPr>
        <w:t xml:space="preserve">Prudential Center: </w:t>
      </w:r>
      <w:r w:rsidDel="00000000" w:rsidR="00000000" w:rsidRPr="00000000">
        <w:rPr>
          <w:rtl w:val="0"/>
        </w:rPr>
      </w:r>
    </w:p>
    <w:p w:rsidR="00000000" w:rsidDel="00000000" w:rsidP="00000000" w:rsidRDefault="00000000" w:rsidRPr="00000000" w14:paraId="0000003F">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Pete Albietz | </w:t>
      </w:r>
      <w:hyperlink r:id="rId31">
        <w:r w:rsidDel="00000000" w:rsidR="00000000" w:rsidRPr="00000000">
          <w:rPr>
            <w:rFonts w:ascii="Calibri" w:cs="Calibri" w:eastAsia="Calibri" w:hAnsi="Calibri"/>
            <w:color w:val="1155cc"/>
            <w:u w:val="single"/>
            <w:rtl w:val="0"/>
          </w:rPr>
          <w:t xml:space="preserve">palbietz@prucenter.com</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40">
      <w:pPr>
        <w:widowControl w:val="0"/>
        <w:spacing w:line="240" w:lineRule="auto"/>
        <w:jc w:val="both"/>
        <w:rPr>
          <w:rFonts w:ascii="Calibri" w:cs="Calibri" w:eastAsia="Calibri" w:hAnsi="Calibri"/>
          <w:b w:val="1"/>
          <w:color w:val="1d1c1d"/>
        </w:rPr>
      </w:pPr>
      <w:r w:rsidDel="00000000" w:rsidR="00000000" w:rsidRPr="00000000">
        <w:rPr>
          <w:rFonts w:ascii="Calibri" w:cs="Calibri" w:eastAsia="Calibri" w:hAnsi="Calibri"/>
          <w:rtl w:val="0"/>
        </w:rPr>
        <w:t xml:space="preserve">Bill Hanousek | </w:t>
      </w:r>
      <w:hyperlink r:id="rId32">
        <w:r w:rsidDel="00000000" w:rsidR="00000000" w:rsidRPr="00000000">
          <w:rPr>
            <w:rFonts w:ascii="Calibri" w:cs="Calibri" w:eastAsia="Calibri" w:hAnsi="Calibri"/>
            <w:color w:val="1155cc"/>
            <w:u w:val="single"/>
            <w:rtl w:val="0"/>
          </w:rPr>
          <w:t xml:space="preserve">bhanousek@prucenter.com</w:t>
        </w:r>
      </w:hyperlink>
      <w:r w:rsidDel="00000000" w:rsidR="00000000" w:rsidRPr="00000000">
        <w:rPr>
          <w:rtl w:val="0"/>
        </w:rPr>
      </w:r>
    </w:p>
    <w:p w:rsidR="00000000" w:rsidDel="00000000" w:rsidP="00000000" w:rsidRDefault="00000000" w:rsidRPr="00000000" w14:paraId="00000041">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color w:val="1d1c1d"/>
          <w:rtl w:val="0"/>
        </w:rPr>
        <w:t xml:space="preserve">Meg Ley | </w:t>
      </w:r>
      <w:hyperlink r:id="rId33">
        <w:r w:rsidDel="00000000" w:rsidR="00000000" w:rsidRPr="00000000">
          <w:rPr>
            <w:rFonts w:ascii="Calibri" w:cs="Calibri" w:eastAsia="Calibri" w:hAnsi="Calibri"/>
            <w:color w:val="1155cc"/>
            <w:u w:val="single"/>
            <w:rtl w:val="0"/>
          </w:rPr>
          <w:t xml:space="preserve">mley@prucenter.com</w:t>
        </w:r>
      </w:hyperlink>
      <w:r w:rsidDel="00000000" w:rsidR="00000000" w:rsidRPr="00000000">
        <w:rPr>
          <w:rtl w:val="0"/>
        </w:rPr>
      </w:r>
    </w:p>
    <w:p w:rsidR="00000000" w:rsidDel="00000000" w:rsidP="00000000" w:rsidRDefault="00000000" w:rsidRPr="00000000" w14:paraId="00000042">
      <w:pPr>
        <w:widowControl w:val="0"/>
        <w:shd w:fill="ffffff" w:val="clear"/>
        <w:spacing w:after="0" w:before="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3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line="240" w:lineRule="auto"/>
        <w:rPr>
          <w:rFonts w:ascii="Calibri" w:cs="Calibri" w:eastAsia="Calibri" w:hAnsi="Calibri"/>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Calibri" w:cs="Calibri" w:eastAsia="Calibri" w:hAnsi="Calibri"/>
        <w:u w:val="none"/>
      </w:rPr>
    </w:lvl>
    <w:lvl w:ilvl="1">
      <w:start w:val="1"/>
      <w:numFmt w:val="bullet"/>
      <w:lvlText w:val="○"/>
      <w:lvlJc w:val="left"/>
      <w:pPr>
        <w:ind w:left="1440" w:hanging="360"/>
      </w:pPr>
      <w:rPr>
        <w:rFonts w:ascii="Calibri" w:cs="Calibri" w:eastAsia="Calibri" w:hAnsi="Calibri"/>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mailto:Ali.Marszalkowski@paramount.com" TargetMode="External"/><Relationship Id="rId22" Type="http://schemas.openxmlformats.org/officeDocument/2006/relationships/hyperlink" Target="mailto:Renee.Oliver@paramount.com" TargetMode="External"/><Relationship Id="rId21" Type="http://schemas.openxmlformats.org/officeDocument/2006/relationships/hyperlink" Target="mailto:Lauren.Woulard@paramount.com" TargetMode="External"/><Relationship Id="rId24" Type="http://schemas.openxmlformats.org/officeDocument/2006/relationships/hyperlink" Target="mailto:Parker.Moreno@paramount.com" TargetMode="External"/><Relationship Id="rId23" Type="http://schemas.openxmlformats.org/officeDocument/2006/relationships/hyperlink" Target="mailto:Ronnie.Brumant@paramoun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file/d/1tU5zuE1E4u0DeuNxdS0f5q1EI_5OGBe8/view?usp=drive_link" TargetMode="External"/><Relationship Id="rId26" Type="http://schemas.openxmlformats.org/officeDocument/2006/relationships/hyperlink" Target="mailto:carrie@triple7pr.com" TargetMode="External"/><Relationship Id="rId25" Type="http://schemas.openxmlformats.org/officeDocument/2006/relationships/hyperlink" Target="mailto:vmas@triple7pr.com" TargetMode="External"/><Relationship Id="rId28" Type="http://schemas.openxmlformats.org/officeDocument/2006/relationships/hyperlink" Target="mailto:shannonleigh@triple7pr.com" TargetMode="External"/><Relationship Id="rId27" Type="http://schemas.openxmlformats.org/officeDocument/2006/relationships/hyperlink" Target="mailto:ashley@triple7pr.com"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mailto:adair@triple7pr.com" TargetMode="External"/><Relationship Id="rId7" Type="http://schemas.openxmlformats.org/officeDocument/2006/relationships/hyperlink" Target="https://www.dropbox.com/scl/fi/i6mjc2n1wa9pc3pkwrkpp/Love_Gomillion_0061-copy.jpg?rlkey=ggsitpttdk5607xq24zrtbvzh&amp;dl=0" TargetMode="External"/><Relationship Id="rId8" Type="http://schemas.openxmlformats.org/officeDocument/2006/relationships/hyperlink" Target="https://spaces.hightail.com/space/CQoXcVh4ZM" TargetMode="External"/><Relationship Id="rId31" Type="http://schemas.openxmlformats.org/officeDocument/2006/relationships/hyperlink" Target="mailto:palbietz@prucenter.com" TargetMode="External"/><Relationship Id="rId30" Type="http://schemas.openxmlformats.org/officeDocument/2006/relationships/hyperlink" Target="mailto:abbey@triple7pr.com" TargetMode="External"/><Relationship Id="rId11" Type="http://schemas.openxmlformats.org/officeDocument/2006/relationships/hyperlink" Target="https://www.paramountpressexpress.com/mtv/shows/video-music-awards/releases" TargetMode="External"/><Relationship Id="rId33" Type="http://schemas.openxmlformats.org/officeDocument/2006/relationships/hyperlink" Target="mailto:mley@prucenter.com" TargetMode="External"/><Relationship Id="rId10" Type="http://schemas.openxmlformats.org/officeDocument/2006/relationships/hyperlink" Target="https://www.youtube.com/watch?si=Ef7loUSyYTJobKBp&amp;v=alA3V0YYw9k&amp;feature=youtu.be" TargetMode="External"/><Relationship Id="rId32" Type="http://schemas.openxmlformats.org/officeDocument/2006/relationships/hyperlink" Target="mailto:bhanousek@prucenter.com" TargetMode="External"/><Relationship Id="rId13" Type="http://schemas.openxmlformats.org/officeDocument/2006/relationships/hyperlink" Target="https://www.paramountpressexpress.com/mtv/shows/2023-vmas/releases/?view=108413-hip-hop-legend-lil-wayne-to-make-his-long-awaited-return-to-the-vmas-with-first-performance-in-10-years-plus-newly-added-superstar-performances-by-ani" TargetMode="External"/><Relationship Id="rId12" Type="http://schemas.openxmlformats.org/officeDocument/2006/relationships/hyperlink" Target="https://app.shift.io/spotlight/7daeb07a-902d-4ae1-9ed0-2eb01a88b01b" TargetMode="External"/><Relationship Id="rId15" Type="http://schemas.openxmlformats.org/officeDocument/2006/relationships/hyperlink" Target="https://www.bacardi.com/us/en/our-rums/limited-edition-vma-hip-hop-bottle/" TargetMode="External"/><Relationship Id="rId14" Type="http://schemas.openxmlformats.org/officeDocument/2006/relationships/hyperlink" Target="https://www.paramountpressexpress.com/mtv/shows/2023-vmas/releases/?view=108399-international-sensation-shakira-makes-history-as-first-south-american-artist-to-receive-video-vanguard-award-presented-by-toyota-and-perform-live-at-2" TargetMode="External"/><Relationship Id="rId17" Type="http://schemas.openxmlformats.org/officeDocument/2006/relationships/hyperlink" Target="mailto:vmas@triple7pr.com" TargetMode="External"/><Relationship Id="rId16" Type="http://schemas.openxmlformats.org/officeDocument/2006/relationships/hyperlink" Target="https://www.paramountpressexpress.com/mtv/shows/video-music-awards/releases" TargetMode="External"/><Relationship Id="rId19" Type="http://schemas.openxmlformats.org/officeDocument/2006/relationships/hyperlink" Target="mailto:Chris.Delhomme@paramount.com" TargetMode="External"/><Relationship Id="rId18" Type="http://schemas.openxmlformats.org/officeDocument/2006/relationships/hyperlink" Target="mailto:Lauren.Nowell@paramou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